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919" w:rsidRPr="005E7914" w:rsidRDefault="00CC2919" w:rsidP="008E015C">
      <w:pPr>
        <w:spacing w:before="240" w:after="120"/>
        <w:rPr>
          <w:rFonts w:asciiTheme="minorHAnsi" w:hAnsiTheme="minorHAnsi"/>
          <w:b/>
          <w:caps/>
          <w:color w:val="ED1A3B"/>
          <w:sz w:val="28"/>
          <w:szCs w:val="36"/>
        </w:rPr>
      </w:pPr>
      <w:r>
        <w:rPr>
          <w:rFonts w:asciiTheme="minorHAnsi" w:hAnsiTheme="minorHAnsi"/>
          <w:b/>
          <w:caps/>
          <w:color w:val="ED1A3B"/>
          <w:sz w:val="28"/>
          <w:szCs w:val="36"/>
        </w:rPr>
        <w:t>Data Protection Declaration</w:t>
      </w:r>
    </w:p>
    <w:p w:rsidR="00481D42" w:rsidRPr="005E7914" w:rsidRDefault="001655A9" w:rsidP="008E015C">
      <w:pPr>
        <w:pStyle w:val="berschrift"/>
        <w:rPr>
          <w:rFonts w:asciiTheme="minorHAnsi" w:hAnsiTheme="minorHAnsi"/>
        </w:rPr>
      </w:pPr>
      <w:r>
        <w:rPr>
          <w:rFonts w:asciiTheme="minorHAnsi" w:hAnsiTheme="minorHAnsi"/>
        </w:rPr>
        <w:t>Information about the Data Controller</w:t>
      </w:r>
    </w:p>
    <w:p w:rsidR="00CC2919" w:rsidRPr="005E7914" w:rsidRDefault="00CC2919" w:rsidP="008E015C">
      <w:pPr>
        <w:pStyle w:val="AufzhlungmitEinzug"/>
        <w:numPr>
          <w:ilvl w:val="0"/>
          <w:numId w:val="13"/>
        </w:numPr>
        <w:ind w:left="426" w:hanging="426"/>
        <w:rPr>
          <w:rFonts w:asciiTheme="minorHAnsi" w:hAnsiTheme="minorHAnsi"/>
        </w:rPr>
      </w:pPr>
      <w:r>
        <w:rPr>
          <w:rFonts w:asciiTheme="minorHAnsi" w:hAnsiTheme="minorHAnsi"/>
        </w:rPr>
        <w:t xml:space="preserve">In the following we inform you about the collection of personal data when using the website of </w:t>
      </w:r>
      <w:r w:rsidR="00395596">
        <w:rPr>
          <w:rFonts w:asciiTheme="minorHAnsi" w:hAnsiTheme="minorHAnsi"/>
        </w:rPr>
        <w:t>MariaMarina Foundation.</w:t>
      </w:r>
      <w:r>
        <w:rPr>
          <w:rFonts w:asciiTheme="minorHAnsi" w:hAnsiTheme="minorHAnsi"/>
        </w:rPr>
        <w:t xml:space="preserve"> Personal data means all data that relates personally to you, i.e. for example name, address, e-mail addresses or your user behaviour on websites.</w:t>
      </w:r>
    </w:p>
    <w:p w:rsidR="00AA51C3" w:rsidRPr="005E7914" w:rsidRDefault="00C316C0" w:rsidP="008E015C">
      <w:pPr>
        <w:pStyle w:val="AufzhlungmitEinzug"/>
        <w:numPr>
          <w:ilvl w:val="0"/>
          <w:numId w:val="13"/>
        </w:numPr>
        <w:ind w:left="426" w:hanging="426"/>
        <w:rPr>
          <w:rFonts w:asciiTheme="minorHAnsi" w:hAnsiTheme="minorHAnsi"/>
        </w:rPr>
      </w:pPr>
      <w:r>
        <w:rPr>
          <w:rFonts w:asciiTheme="minorHAnsi" w:hAnsiTheme="minorHAnsi"/>
        </w:rPr>
        <w:t>Please read this Data Protection Declaration pertaining to the website with care, and do not use the website if you object to any of the practices described herein.</w:t>
      </w:r>
    </w:p>
    <w:p w:rsidR="00AA51C3" w:rsidRPr="005E7914" w:rsidRDefault="00CC2919" w:rsidP="008E015C">
      <w:pPr>
        <w:pStyle w:val="AufzhlungmitEinzug"/>
        <w:numPr>
          <w:ilvl w:val="0"/>
          <w:numId w:val="13"/>
        </w:numPr>
        <w:ind w:left="426" w:hanging="426"/>
        <w:rPr>
          <w:rFonts w:asciiTheme="minorHAnsi" w:hAnsiTheme="minorHAnsi"/>
        </w:rPr>
      </w:pPr>
      <w:r>
        <w:rPr>
          <w:rFonts w:asciiTheme="minorHAnsi" w:hAnsiTheme="minorHAnsi"/>
        </w:rPr>
        <w:t xml:space="preserve">The contact data of </w:t>
      </w:r>
      <w:r w:rsidR="00395596">
        <w:rPr>
          <w:rFonts w:asciiTheme="minorHAnsi" w:hAnsiTheme="minorHAnsi"/>
        </w:rPr>
        <w:t>MariaMarina Foundation</w:t>
      </w:r>
      <w:r>
        <w:rPr>
          <w:rFonts w:asciiTheme="minorHAnsi" w:hAnsiTheme="minorHAnsi"/>
        </w:rPr>
        <w:t xml:space="preserve"> is as follows: </w:t>
      </w:r>
    </w:p>
    <w:p w:rsidR="00237DC3" w:rsidRPr="00395596" w:rsidRDefault="00237DC3" w:rsidP="008E015C">
      <w:pPr>
        <w:pStyle w:val="AufzhlungmitEinzug"/>
        <w:ind w:left="426"/>
        <w:rPr>
          <w:rFonts w:asciiTheme="minorHAnsi" w:hAnsiTheme="minorHAnsi"/>
        </w:rPr>
      </w:pPr>
      <w:r w:rsidRPr="00395596">
        <w:rPr>
          <w:rFonts w:asciiTheme="minorHAnsi" w:hAnsiTheme="minorHAnsi"/>
        </w:rPr>
        <w:t>Data Protection Officer</w:t>
      </w:r>
    </w:p>
    <w:p w:rsidR="00237DC3" w:rsidRPr="00395596" w:rsidRDefault="00395596" w:rsidP="008E015C">
      <w:pPr>
        <w:pStyle w:val="AufzhlungmitEinzug"/>
        <w:ind w:left="426"/>
        <w:rPr>
          <w:rFonts w:asciiTheme="minorHAnsi" w:hAnsiTheme="minorHAnsi"/>
        </w:rPr>
      </w:pPr>
      <w:r w:rsidRPr="00395596">
        <w:rPr>
          <w:rFonts w:asciiTheme="minorHAnsi" w:hAnsiTheme="minorHAnsi"/>
        </w:rPr>
        <w:t>MariaMarina Foundation</w:t>
      </w:r>
    </w:p>
    <w:p w:rsidR="00237DC3" w:rsidRPr="00395596" w:rsidRDefault="00395596" w:rsidP="008E015C">
      <w:pPr>
        <w:pStyle w:val="AufzhlungmitEinzug"/>
        <w:ind w:left="426"/>
        <w:rPr>
          <w:rFonts w:asciiTheme="minorHAnsi" w:hAnsiTheme="minorHAnsi"/>
          <w:lang w:val="de-CH"/>
        </w:rPr>
      </w:pPr>
      <w:r w:rsidRPr="00395596">
        <w:rPr>
          <w:rFonts w:asciiTheme="minorHAnsi" w:hAnsiTheme="minorHAnsi"/>
          <w:lang w:val="de-CH"/>
        </w:rPr>
        <w:t>Feldstrasse 16</w:t>
      </w:r>
    </w:p>
    <w:p w:rsidR="00395596" w:rsidRPr="00395596" w:rsidRDefault="00395596" w:rsidP="008E015C">
      <w:pPr>
        <w:pStyle w:val="AufzhlungmitEinzug"/>
        <w:ind w:left="426"/>
        <w:rPr>
          <w:rFonts w:asciiTheme="minorHAnsi" w:hAnsiTheme="minorHAnsi"/>
          <w:lang w:val="de-CH"/>
        </w:rPr>
      </w:pPr>
      <w:r w:rsidRPr="00395596">
        <w:rPr>
          <w:rFonts w:asciiTheme="minorHAnsi" w:hAnsiTheme="minorHAnsi"/>
          <w:lang w:val="de-CH"/>
        </w:rPr>
        <w:t>9490 Vaduz</w:t>
      </w:r>
    </w:p>
    <w:p w:rsidR="00CC2919" w:rsidRPr="00395596" w:rsidRDefault="001635D7" w:rsidP="008E015C">
      <w:pPr>
        <w:pStyle w:val="AufzhlungmitEinzug"/>
        <w:ind w:left="426"/>
        <w:rPr>
          <w:rFonts w:asciiTheme="minorHAnsi" w:hAnsiTheme="minorHAnsi"/>
          <w:lang w:val="de-CH"/>
        </w:rPr>
      </w:pPr>
      <w:r w:rsidRPr="00395596">
        <w:rPr>
          <w:rFonts w:asciiTheme="minorHAnsi" w:hAnsiTheme="minorHAnsi"/>
          <w:lang w:val="de-CH"/>
        </w:rPr>
        <w:t>e-mai</w:t>
      </w:r>
      <w:r w:rsidR="00395596">
        <w:rPr>
          <w:rFonts w:asciiTheme="minorHAnsi" w:hAnsiTheme="minorHAnsi"/>
          <w:lang w:val="de-CH"/>
        </w:rPr>
        <w:t>l: datenschutzbeauftragter@mmf</w:t>
      </w:r>
      <w:r w:rsidRPr="00395596">
        <w:rPr>
          <w:rFonts w:asciiTheme="minorHAnsi" w:hAnsiTheme="minorHAnsi"/>
          <w:lang w:val="de-CH"/>
        </w:rPr>
        <w:t>.li</w:t>
      </w:r>
    </w:p>
    <w:p w:rsidR="001830BF" w:rsidRPr="005E7914" w:rsidRDefault="001830BF" w:rsidP="008E015C">
      <w:pPr>
        <w:pStyle w:val="berschrift"/>
        <w:rPr>
          <w:rFonts w:asciiTheme="minorHAnsi" w:hAnsiTheme="minorHAnsi"/>
        </w:rPr>
      </w:pPr>
      <w:r>
        <w:rPr>
          <w:rFonts w:asciiTheme="minorHAnsi" w:hAnsiTheme="minorHAnsi"/>
        </w:rPr>
        <w:t>Information about the purpose of the processing and the recipients of personal data</w:t>
      </w:r>
    </w:p>
    <w:p w:rsidR="00C316C0" w:rsidRPr="00395596" w:rsidRDefault="001830BF" w:rsidP="008E015C">
      <w:pPr>
        <w:pStyle w:val="AufzhlungmitEinzug"/>
        <w:numPr>
          <w:ilvl w:val="0"/>
          <w:numId w:val="11"/>
        </w:numPr>
        <w:shd w:val="clear" w:color="auto" w:fill="FFFFFF" w:themeFill="background1"/>
        <w:ind w:left="426" w:hanging="426"/>
        <w:rPr>
          <w:rFonts w:asciiTheme="minorHAnsi" w:hAnsiTheme="minorHAnsi"/>
        </w:rPr>
      </w:pPr>
      <w:r>
        <w:rPr>
          <w:rFonts w:asciiTheme="minorHAnsi" w:hAnsiTheme="minorHAnsi"/>
        </w:rPr>
        <w:t xml:space="preserve">We collect, process and use the personal data provided by you exclusively in conjunction with </w:t>
      </w:r>
      <w:r w:rsidRPr="00395596">
        <w:rPr>
          <w:rFonts w:asciiTheme="minorHAnsi" w:hAnsiTheme="minorHAnsi"/>
        </w:rPr>
        <w:t>your project support enquiry.</w:t>
      </w:r>
    </w:p>
    <w:p w:rsidR="00AA51C3" w:rsidRPr="00395596" w:rsidRDefault="00C316C0" w:rsidP="00395596">
      <w:pPr>
        <w:pStyle w:val="AufzhlungmitEinzug"/>
        <w:numPr>
          <w:ilvl w:val="0"/>
          <w:numId w:val="11"/>
        </w:numPr>
        <w:shd w:val="clear" w:color="auto" w:fill="FFFFFF" w:themeFill="background1"/>
        <w:ind w:left="426" w:hanging="426"/>
        <w:rPr>
          <w:rFonts w:asciiTheme="minorHAnsi" w:hAnsiTheme="minorHAnsi"/>
        </w:rPr>
      </w:pPr>
      <w:r>
        <w:rPr>
          <w:rFonts w:asciiTheme="minorHAnsi" w:hAnsiTheme="minorHAnsi"/>
        </w:rPr>
        <w:t>The data collected, processed and used in conjunction with the website comprises merely information that you provide to us voluntarily via the website (e.g. if you download information from our website, submit a request, send an e-mail, complete an online form, etc.)</w:t>
      </w:r>
    </w:p>
    <w:p w:rsidR="001830BF" w:rsidRPr="005E7914" w:rsidRDefault="001830BF" w:rsidP="008E015C">
      <w:pPr>
        <w:pStyle w:val="berschrift"/>
        <w:rPr>
          <w:rFonts w:asciiTheme="minorHAnsi" w:hAnsiTheme="minorHAnsi"/>
        </w:rPr>
      </w:pPr>
      <w:r>
        <w:rPr>
          <w:rFonts w:asciiTheme="minorHAnsi" w:hAnsiTheme="minorHAnsi"/>
        </w:rPr>
        <w:t>Retention period</w:t>
      </w:r>
    </w:p>
    <w:p w:rsidR="001830BF" w:rsidRPr="005E7914" w:rsidRDefault="001830BF" w:rsidP="008E015C">
      <w:pPr>
        <w:pStyle w:val="AufzhlungmitEinzug"/>
        <w:rPr>
          <w:rFonts w:asciiTheme="minorHAnsi" w:hAnsiTheme="minorHAnsi"/>
        </w:rPr>
      </w:pPr>
      <w:r>
        <w:rPr>
          <w:rFonts w:asciiTheme="minorHAnsi" w:hAnsiTheme="minorHAnsi"/>
        </w:rPr>
        <w:t>We retain your personal data essentially only for as long as is necessary for the purposes for which it was collected pursuant to this Data Protection Declaration. We may possibly be obliged, however, to retain certain data for a longer period of time. In this event we ensure that your personal data is handled in accordance with this Data Protection Declaration throughout the entire retention period.</w:t>
      </w:r>
    </w:p>
    <w:p w:rsidR="001830BF" w:rsidRPr="005E7914" w:rsidRDefault="001830BF" w:rsidP="008E015C">
      <w:pPr>
        <w:pStyle w:val="berschrift"/>
        <w:rPr>
          <w:rFonts w:asciiTheme="minorHAnsi" w:hAnsiTheme="minorHAnsi"/>
        </w:rPr>
      </w:pPr>
      <w:r>
        <w:rPr>
          <w:rFonts w:asciiTheme="minorHAnsi" w:hAnsiTheme="minorHAnsi"/>
        </w:rPr>
        <w:t>Your rights</w:t>
      </w:r>
    </w:p>
    <w:p w:rsidR="001830BF" w:rsidRPr="005E7914" w:rsidRDefault="001830BF" w:rsidP="008E015C">
      <w:pPr>
        <w:pStyle w:val="AufzhlungmitEinzug"/>
        <w:numPr>
          <w:ilvl w:val="0"/>
          <w:numId w:val="14"/>
        </w:numPr>
        <w:ind w:left="426" w:hanging="426"/>
        <w:rPr>
          <w:rFonts w:asciiTheme="minorHAnsi" w:hAnsiTheme="minorHAnsi"/>
        </w:rPr>
      </w:pPr>
      <w:r>
        <w:rPr>
          <w:rFonts w:asciiTheme="minorHAnsi" w:hAnsiTheme="minorHAnsi"/>
        </w:rPr>
        <w:t>You have the right to demand information at any time free of charge about the personal data saved by us, as well as about its origin, recipients or categories of recipients to which this personal data is transferred, and the purpose of the saving.</w:t>
      </w:r>
    </w:p>
    <w:p w:rsidR="00AA51C3" w:rsidRPr="005E7914" w:rsidRDefault="001830BF" w:rsidP="008E015C">
      <w:pPr>
        <w:pStyle w:val="AufzhlungmitEinzug"/>
        <w:numPr>
          <w:ilvl w:val="0"/>
          <w:numId w:val="14"/>
        </w:numPr>
        <w:ind w:left="426" w:hanging="426"/>
        <w:rPr>
          <w:rFonts w:asciiTheme="minorHAnsi" w:hAnsiTheme="minorHAnsi"/>
        </w:rPr>
      </w:pPr>
      <w:r>
        <w:rPr>
          <w:rFonts w:asciiTheme="minorHAnsi" w:hAnsiTheme="minorHAnsi"/>
        </w:rPr>
        <w:t>You also have the right at all times to demand that we correct, erase or restrict the processing of your personal data. In addition, you have the right to data portability.</w:t>
      </w:r>
    </w:p>
    <w:p w:rsidR="00AA51C3" w:rsidRPr="005E7914" w:rsidRDefault="001830BF" w:rsidP="008E015C">
      <w:pPr>
        <w:pStyle w:val="AufzhlungmitEinzug"/>
        <w:numPr>
          <w:ilvl w:val="0"/>
          <w:numId w:val="14"/>
        </w:numPr>
        <w:ind w:left="426" w:hanging="426"/>
        <w:rPr>
          <w:rFonts w:asciiTheme="minorHAnsi" w:hAnsiTheme="minorHAnsi"/>
        </w:rPr>
      </w:pPr>
      <w:r>
        <w:rPr>
          <w:rFonts w:asciiTheme="minorHAnsi" w:hAnsiTheme="minorHAnsi"/>
        </w:rPr>
        <w:t>You moreover have the right to object at any time to the processing of your personal data by us.</w:t>
      </w:r>
    </w:p>
    <w:p w:rsidR="00AA51C3" w:rsidRPr="005E7914" w:rsidRDefault="001830BF" w:rsidP="008E015C">
      <w:pPr>
        <w:pStyle w:val="AufzhlungmitEinzug"/>
        <w:numPr>
          <w:ilvl w:val="0"/>
          <w:numId w:val="14"/>
        </w:numPr>
        <w:ind w:left="426" w:hanging="426"/>
        <w:rPr>
          <w:rFonts w:asciiTheme="minorHAnsi" w:hAnsiTheme="minorHAnsi"/>
        </w:rPr>
      </w:pPr>
      <w:r>
        <w:rPr>
          <w:rFonts w:asciiTheme="minorHAnsi" w:hAnsiTheme="minorHAnsi"/>
        </w:rPr>
        <w:t xml:space="preserve">If you have </w:t>
      </w:r>
      <w:r w:rsidR="00B15C33">
        <w:rPr>
          <w:rFonts w:asciiTheme="minorHAnsi" w:hAnsiTheme="minorHAnsi"/>
        </w:rPr>
        <w:t>given</w:t>
      </w:r>
      <w:r>
        <w:rPr>
          <w:rFonts w:asciiTheme="minorHAnsi" w:hAnsiTheme="minorHAnsi"/>
        </w:rPr>
        <w:t xml:space="preserve"> us your consent to use personal data, you may revoke this at any time without specifying reasons. </w:t>
      </w:r>
    </w:p>
    <w:p w:rsidR="004E41A7" w:rsidRPr="005E7914" w:rsidRDefault="001830BF" w:rsidP="008E015C">
      <w:pPr>
        <w:pStyle w:val="AufzhlungmitEinzug"/>
        <w:numPr>
          <w:ilvl w:val="0"/>
          <w:numId w:val="14"/>
        </w:numPr>
        <w:ind w:left="426" w:hanging="426"/>
        <w:rPr>
          <w:rFonts w:asciiTheme="minorHAnsi" w:hAnsiTheme="minorHAnsi"/>
        </w:rPr>
      </w:pPr>
      <w:r>
        <w:rPr>
          <w:rFonts w:asciiTheme="minorHAnsi" w:hAnsiTheme="minorHAnsi"/>
        </w:rPr>
        <w:t xml:space="preserve">Insofar as you wish to assert the above rights, please </w:t>
      </w:r>
      <w:r w:rsidRPr="00395596">
        <w:rPr>
          <w:rFonts w:asciiTheme="minorHAnsi" w:hAnsiTheme="minorHAnsi"/>
        </w:rPr>
        <w:t xml:space="preserve">contact </w:t>
      </w:r>
      <w:r w:rsidR="00395596" w:rsidRPr="00395596">
        <w:rPr>
          <w:rFonts w:asciiTheme="minorHAnsi" w:hAnsiTheme="minorHAnsi"/>
        </w:rPr>
        <w:t>[datenschutzbeauftragter@mmf</w:t>
      </w:r>
      <w:r w:rsidRPr="00395596">
        <w:rPr>
          <w:rFonts w:asciiTheme="minorHAnsi" w:hAnsiTheme="minorHAnsi"/>
        </w:rPr>
        <w:t>.li]</w:t>
      </w:r>
      <w:r>
        <w:rPr>
          <w:rFonts w:asciiTheme="minorHAnsi" w:hAnsiTheme="minorHAnsi"/>
        </w:rPr>
        <w:t xml:space="preserve"> by e-mail or in writing using the address specified under 1.3.</w:t>
      </w:r>
    </w:p>
    <w:p w:rsidR="001C3A40" w:rsidRPr="005E7914" w:rsidRDefault="005540A7" w:rsidP="008E015C">
      <w:pPr>
        <w:pStyle w:val="berschrift"/>
        <w:rPr>
          <w:rFonts w:asciiTheme="minorHAnsi" w:hAnsiTheme="minorHAnsi"/>
        </w:rPr>
      </w:pPr>
      <w:r>
        <w:rPr>
          <w:rFonts w:asciiTheme="minorHAnsi" w:hAnsiTheme="minorHAnsi"/>
        </w:rPr>
        <w:t>Data security</w:t>
      </w:r>
    </w:p>
    <w:p w:rsidR="005540A7" w:rsidRDefault="005540A7" w:rsidP="008E015C">
      <w:pPr>
        <w:pStyle w:val="AufzhlungmitEinzug"/>
        <w:rPr>
          <w:rFonts w:asciiTheme="minorHAnsi" w:hAnsiTheme="minorHAnsi"/>
        </w:rPr>
      </w:pPr>
      <w:r>
        <w:rPr>
          <w:rFonts w:asciiTheme="minorHAnsi" w:hAnsiTheme="minorHAnsi"/>
        </w:rPr>
        <w:t>We maintain state-of-the-art technical measures to ensure data security, in particular to protect your personal data from risks during transmission as well as to protect this from third-party access. These measures are kept state-of-the-art and updated accordingly.</w:t>
      </w:r>
    </w:p>
    <w:p w:rsidR="004E40F3" w:rsidRDefault="004E40F3" w:rsidP="008E015C">
      <w:pPr>
        <w:pStyle w:val="AufzhlungmitEinzug"/>
        <w:rPr>
          <w:rFonts w:asciiTheme="minorHAnsi" w:hAnsiTheme="minorHAnsi"/>
        </w:rPr>
      </w:pPr>
    </w:p>
    <w:p w:rsidR="00395596" w:rsidRDefault="00395596" w:rsidP="008E015C">
      <w:pPr>
        <w:pStyle w:val="AufzhlungmitEinzug"/>
        <w:rPr>
          <w:rFonts w:asciiTheme="minorHAnsi" w:hAnsiTheme="minorHAnsi"/>
        </w:rPr>
      </w:pPr>
    </w:p>
    <w:p w:rsidR="00395596" w:rsidRPr="005E7914" w:rsidRDefault="00395596" w:rsidP="008E015C">
      <w:pPr>
        <w:pStyle w:val="AufzhlungmitEinzug"/>
        <w:rPr>
          <w:rFonts w:asciiTheme="minorHAnsi" w:hAnsiTheme="minorHAnsi"/>
        </w:rPr>
      </w:pPr>
      <w:bookmarkStart w:id="0" w:name="_GoBack"/>
      <w:bookmarkEnd w:id="0"/>
    </w:p>
    <w:p w:rsidR="005540A7" w:rsidRPr="005E7914" w:rsidRDefault="005540A7" w:rsidP="008E015C">
      <w:pPr>
        <w:pStyle w:val="berschrift"/>
        <w:rPr>
          <w:rFonts w:asciiTheme="minorHAnsi" w:hAnsiTheme="minorHAnsi"/>
        </w:rPr>
      </w:pPr>
      <w:r>
        <w:rPr>
          <w:rFonts w:asciiTheme="minorHAnsi" w:hAnsiTheme="minorHAnsi"/>
        </w:rPr>
        <w:lastRenderedPageBreak/>
        <w:t>Collecting personal data when using the website for informative purposes</w:t>
      </w:r>
    </w:p>
    <w:p w:rsidR="005540A7" w:rsidRPr="005E7914" w:rsidRDefault="005540A7" w:rsidP="008E015C">
      <w:pPr>
        <w:pStyle w:val="AufzhlungmitEinzug"/>
        <w:numPr>
          <w:ilvl w:val="0"/>
          <w:numId w:val="15"/>
        </w:numPr>
        <w:tabs>
          <w:tab w:val="left" w:pos="426"/>
        </w:tabs>
        <w:ind w:left="426" w:hanging="426"/>
        <w:rPr>
          <w:rFonts w:asciiTheme="minorHAnsi" w:hAnsiTheme="minorHAnsi"/>
        </w:rPr>
      </w:pPr>
      <w:r>
        <w:rPr>
          <w:rFonts w:asciiTheme="minorHAnsi" w:hAnsiTheme="minorHAnsi"/>
        </w:rPr>
        <w:t>When using the website merely for informative purposes (i.e. if you do not sign in to use the website, register or provide us otherwise with information), we do not collect any personal data, with the exception of data that your browser provides, in order to facilitate your website visit. This data encompasses:</w:t>
      </w:r>
    </w:p>
    <w:tbl>
      <w:tblPr>
        <w:tblStyle w:val="TableGrid"/>
        <w:tblW w:w="8646" w:type="dxa"/>
        <w:tblInd w:w="421" w:type="dxa"/>
        <w:shd w:val="clear" w:color="auto" w:fill="D9D9D9" w:themeFill="background1" w:themeFillShade="D9"/>
        <w:tblLook w:val="04A0" w:firstRow="1" w:lastRow="0" w:firstColumn="1" w:lastColumn="0" w:noHBand="0" w:noVBand="1"/>
      </w:tblPr>
      <w:tblGrid>
        <w:gridCol w:w="8646"/>
      </w:tblGrid>
      <w:tr w:rsidR="00ED74AF" w:rsidRPr="005E7914" w:rsidTr="00237DC3">
        <w:tc>
          <w:tcPr>
            <w:tcW w:w="8646" w:type="dxa"/>
            <w:shd w:val="clear" w:color="auto" w:fill="D9D9D9" w:themeFill="background1" w:themeFillShade="D9"/>
          </w:tcPr>
          <w:p w:rsidR="00ED74AF" w:rsidRPr="005E7914" w:rsidRDefault="00ED74AF" w:rsidP="008E015C">
            <w:pPr>
              <w:pStyle w:val="AufzhlungmitEinzug"/>
              <w:numPr>
                <w:ilvl w:val="0"/>
                <w:numId w:val="6"/>
              </w:numPr>
              <w:tabs>
                <w:tab w:val="left" w:pos="426"/>
              </w:tabs>
              <w:ind w:left="426" w:hanging="397"/>
              <w:rPr>
                <w:rFonts w:asciiTheme="minorHAnsi" w:hAnsiTheme="minorHAnsi"/>
              </w:rPr>
            </w:pPr>
            <w:r>
              <w:rPr>
                <w:rFonts w:asciiTheme="minorHAnsi" w:hAnsiTheme="minorHAnsi"/>
              </w:rPr>
              <w:t>IP address</w:t>
            </w:r>
          </w:p>
          <w:p w:rsidR="00ED74AF" w:rsidRPr="005E7914" w:rsidRDefault="00ED74AF" w:rsidP="008E015C">
            <w:pPr>
              <w:pStyle w:val="AufzhlungmitEinzug"/>
              <w:numPr>
                <w:ilvl w:val="0"/>
                <w:numId w:val="6"/>
              </w:numPr>
              <w:tabs>
                <w:tab w:val="left" w:pos="426"/>
              </w:tabs>
              <w:ind w:left="426" w:hanging="397"/>
              <w:rPr>
                <w:rFonts w:asciiTheme="minorHAnsi" w:hAnsiTheme="minorHAnsi"/>
              </w:rPr>
            </w:pPr>
            <w:r>
              <w:rPr>
                <w:rFonts w:asciiTheme="minorHAnsi" w:hAnsiTheme="minorHAnsi"/>
              </w:rPr>
              <w:t>Date and time of your enquiry</w:t>
            </w:r>
          </w:p>
          <w:p w:rsidR="00ED74AF" w:rsidRPr="005E7914" w:rsidRDefault="00ED74AF" w:rsidP="008E015C">
            <w:pPr>
              <w:pStyle w:val="AufzhlungmitEinzug"/>
              <w:numPr>
                <w:ilvl w:val="0"/>
                <w:numId w:val="6"/>
              </w:numPr>
              <w:tabs>
                <w:tab w:val="left" w:pos="426"/>
              </w:tabs>
              <w:ind w:left="426" w:hanging="397"/>
              <w:rPr>
                <w:rFonts w:asciiTheme="minorHAnsi" w:hAnsiTheme="minorHAnsi"/>
              </w:rPr>
            </w:pPr>
            <w:r>
              <w:rPr>
                <w:rFonts w:asciiTheme="minorHAnsi" w:hAnsiTheme="minorHAnsi"/>
              </w:rPr>
              <w:t>Time zone difference relative to Greenwich Mean Time (GMT)</w:t>
            </w:r>
          </w:p>
          <w:p w:rsidR="00ED74AF" w:rsidRPr="005E7914" w:rsidRDefault="00ED74AF" w:rsidP="008E015C">
            <w:pPr>
              <w:pStyle w:val="AufzhlungmitEinzug"/>
              <w:numPr>
                <w:ilvl w:val="0"/>
                <w:numId w:val="6"/>
              </w:numPr>
              <w:tabs>
                <w:tab w:val="left" w:pos="426"/>
              </w:tabs>
              <w:ind w:left="426" w:hanging="397"/>
              <w:rPr>
                <w:rFonts w:asciiTheme="minorHAnsi" w:hAnsiTheme="minorHAnsi"/>
              </w:rPr>
            </w:pPr>
            <w:r>
              <w:rPr>
                <w:rFonts w:asciiTheme="minorHAnsi" w:hAnsiTheme="minorHAnsi"/>
              </w:rPr>
              <w:t>Content of the request (specific page)</w:t>
            </w:r>
          </w:p>
          <w:p w:rsidR="00ED74AF" w:rsidRPr="005E7914" w:rsidRDefault="00ED74AF" w:rsidP="008E015C">
            <w:pPr>
              <w:pStyle w:val="AufzhlungmitEinzug"/>
              <w:numPr>
                <w:ilvl w:val="0"/>
                <w:numId w:val="6"/>
              </w:numPr>
              <w:tabs>
                <w:tab w:val="left" w:pos="426"/>
              </w:tabs>
              <w:ind w:left="426" w:hanging="397"/>
              <w:rPr>
                <w:rFonts w:asciiTheme="minorHAnsi" w:hAnsiTheme="minorHAnsi"/>
              </w:rPr>
            </w:pPr>
            <w:r>
              <w:rPr>
                <w:rFonts w:asciiTheme="minorHAnsi" w:hAnsiTheme="minorHAnsi"/>
              </w:rPr>
              <w:t>Access status/HTTP status code</w:t>
            </w:r>
          </w:p>
          <w:p w:rsidR="00ED74AF" w:rsidRPr="005E7914" w:rsidRDefault="00ED74AF" w:rsidP="008E015C">
            <w:pPr>
              <w:pStyle w:val="AufzhlungmitEinzug"/>
              <w:numPr>
                <w:ilvl w:val="0"/>
                <w:numId w:val="6"/>
              </w:numPr>
              <w:tabs>
                <w:tab w:val="left" w:pos="426"/>
              </w:tabs>
              <w:ind w:left="426" w:hanging="397"/>
              <w:rPr>
                <w:rFonts w:asciiTheme="minorHAnsi" w:hAnsiTheme="minorHAnsi"/>
              </w:rPr>
            </w:pPr>
            <w:r>
              <w:rPr>
                <w:rFonts w:asciiTheme="minorHAnsi" w:hAnsiTheme="minorHAnsi"/>
              </w:rPr>
              <w:t>The respective transferred data volume</w:t>
            </w:r>
          </w:p>
          <w:p w:rsidR="00ED74AF" w:rsidRPr="005E7914" w:rsidRDefault="00ED74AF" w:rsidP="008E015C">
            <w:pPr>
              <w:pStyle w:val="AufzhlungmitEinzug"/>
              <w:numPr>
                <w:ilvl w:val="0"/>
                <w:numId w:val="6"/>
              </w:numPr>
              <w:tabs>
                <w:tab w:val="left" w:pos="426"/>
              </w:tabs>
              <w:ind w:left="426" w:hanging="397"/>
              <w:rPr>
                <w:rFonts w:asciiTheme="minorHAnsi" w:hAnsiTheme="minorHAnsi"/>
              </w:rPr>
            </w:pPr>
            <w:r>
              <w:rPr>
                <w:rFonts w:asciiTheme="minorHAnsi" w:hAnsiTheme="minorHAnsi"/>
              </w:rPr>
              <w:t>Website from which the request originated</w:t>
            </w:r>
          </w:p>
          <w:p w:rsidR="00ED74AF" w:rsidRPr="005E7914" w:rsidRDefault="00ED74AF" w:rsidP="008E015C">
            <w:pPr>
              <w:pStyle w:val="AufzhlungmitEinzug"/>
              <w:numPr>
                <w:ilvl w:val="0"/>
                <w:numId w:val="6"/>
              </w:numPr>
              <w:tabs>
                <w:tab w:val="left" w:pos="426"/>
              </w:tabs>
              <w:ind w:left="426" w:hanging="397"/>
              <w:rPr>
                <w:rFonts w:asciiTheme="minorHAnsi" w:hAnsiTheme="minorHAnsi"/>
              </w:rPr>
            </w:pPr>
            <w:r>
              <w:rPr>
                <w:rFonts w:asciiTheme="minorHAnsi" w:hAnsiTheme="minorHAnsi"/>
              </w:rPr>
              <w:t>Browser</w:t>
            </w:r>
          </w:p>
          <w:p w:rsidR="00ED74AF" w:rsidRPr="005E7914" w:rsidRDefault="00ED74AF" w:rsidP="008E015C">
            <w:pPr>
              <w:pStyle w:val="AufzhlungmitEinzug"/>
              <w:numPr>
                <w:ilvl w:val="0"/>
                <w:numId w:val="6"/>
              </w:numPr>
              <w:tabs>
                <w:tab w:val="left" w:pos="426"/>
              </w:tabs>
              <w:ind w:left="426" w:hanging="397"/>
              <w:rPr>
                <w:rFonts w:asciiTheme="minorHAnsi" w:hAnsiTheme="minorHAnsi"/>
              </w:rPr>
            </w:pPr>
            <w:r>
              <w:rPr>
                <w:rFonts w:asciiTheme="minorHAnsi" w:hAnsiTheme="minorHAnsi"/>
              </w:rPr>
              <w:t>Operating system and its interface</w:t>
            </w:r>
          </w:p>
          <w:p w:rsidR="00ED74AF" w:rsidRPr="005E7914" w:rsidRDefault="00ED74AF" w:rsidP="008E015C">
            <w:pPr>
              <w:pStyle w:val="AufzhlungmitEinzug"/>
              <w:numPr>
                <w:ilvl w:val="0"/>
                <w:numId w:val="6"/>
              </w:numPr>
              <w:tabs>
                <w:tab w:val="left" w:pos="426"/>
              </w:tabs>
              <w:ind w:left="426" w:hanging="397"/>
              <w:rPr>
                <w:rFonts w:asciiTheme="minorHAnsi" w:hAnsiTheme="minorHAnsi"/>
              </w:rPr>
            </w:pPr>
            <w:r>
              <w:rPr>
                <w:rFonts w:asciiTheme="minorHAnsi" w:hAnsiTheme="minorHAnsi"/>
              </w:rPr>
              <w:t>Language and version of the user software</w:t>
            </w:r>
          </w:p>
        </w:tc>
      </w:tr>
    </w:tbl>
    <w:p w:rsidR="00AD5AE0" w:rsidRPr="005E7914" w:rsidRDefault="00237DC3" w:rsidP="008E015C">
      <w:pPr>
        <w:pStyle w:val="AufzhlungmitEinzug"/>
        <w:numPr>
          <w:ilvl w:val="0"/>
          <w:numId w:val="15"/>
        </w:numPr>
        <w:shd w:val="clear" w:color="auto" w:fill="FFFFFF" w:themeFill="background1"/>
        <w:tabs>
          <w:tab w:val="left" w:pos="426"/>
        </w:tabs>
        <w:ind w:left="426" w:hanging="426"/>
        <w:rPr>
          <w:rFonts w:asciiTheme="minorHAnsi" w:hAnsiTheme="minorHAnsi"/>
          <w:szCs w:val="22"/>
        </w:rPr>
      </w:pPr>
      <w:r>
        <w:rPr>
          <w:rFonts w:asciiTheme="minorHAnsi" w:hAnsiTheme="minorHAnsi"/>
          <w:szCs w:val="22"/>
        </w:rPr>
        <w:t xml:space="preserve">Our website uses so-called cookies. These are small text files that are deposited on your device with the help of your browser. Cookies do not cause any damage. We use them merely to make our services more user-friendly. Certain cookies remain saved on your device until you delete these. They enable us to recognise your browser next time you visit. If you do not want this to happen, you may use browser settings to inform you about the use of cookies, enabling you to permit this only on a case-by-case basis. </w:t>
      </w:r>
      <w:r w:rsidR="001D21B1">
        <w:rPr>
          <w:rFonts w:asciiTheme="minorHAnsi" w:hAnsiTheme="minorHAnsi"/>
          <w:szCs w:val="22"/>
        </w:rPr>
        <w:t>However</w:t>
      </w:r>
      <w:r>
        <w:rPr>
          <w:rFonts w:asciiTheme="minorHAnsi" w:hAnsiTheme="minorHAnsi"/>
          <w:szCs w:val="22"/>
        </w:rPr>
        <w:t>, we draw your attention to the fact that in this event you may possibly not be able to use all of the functions of the website in full. The legal basis for the use of data processed by cookies is</w:t>
      </w:r>
      <w:r w:rsidR="00FA1003">
        <w:rPr>
          <w:rFonts w:asciiTheme="minorHAnsi" w:hAnsiTheme="minorHAnsi"/>
          <w:szCs w:val="22"/>
        </w:rPr>
        <w:t xml:space="preserve"> the first sentence of</w:t>
      </w:r>
      <w:r>
        <w:rPr>
          <w:rFonts w:asciiTheme="minorHAnsi" w:hAnsiTheme="minorHAnsi"/>
          <w:szCs w:val="22"/>
        </w:rPr>
        <w:t xml:space="preserve"> Art. 6 Para. 1 lit. f GDPR. The cookies remain valid for 30 minutes, and are then deleted by your browser.</w:t>
      </w:r>
    </w:p>
    <w:p w:rsidR="005540A7" w:rsidRPr="005E7914" w:rsidRDefault="00AD5AE0" w:rsidP="00395596">
      <w:pPr>
        <w:pStyle w:val="AufzhlungmitEinzug"/>
        <w:numPr>
          <w:ilvl w:val="0"/>
          <w:numId w:val="15"/>
        </w:numPr>
        <w:shd w:val="clear" w:color="auto" w:fill="FFFFFF" w:themeFill="background1"/>
        <w:tabs>
          <w:tab w:val="left" w:pos="426"/>
        </w:tabs>
        <w:autoSpaceDE w:val="0"/>
        <w:autoSpaceDN w:val="0"/>
        <w:adjustRightInd w:val="0"/>
        <w:spacing w:before="0"/>
        <w:ind w:left="426" w:hanging="426"/>
        <w:rPr>
          <w:rFonts w:asciiTheme="minorHAnsi" w:hAnsiTheme="minorHAnsi"/>
        </w:rPr>
      </w:pPr>
      <w:r>
        <w:rPr>
          <w:rFonts w:asciiTheme="minorHAnsi" w:hAnsiTheme="minorHAnsi"/>
          <w:szCs w:val="22"/>
        </w:rPr>
        <w:t xml:space="preserve">If you complete a contact form or send us a mail or other electronic message, your details will be </w:t>
      </w:r>
      <w:r w:rsidR="00F31CEE">
        <w:rPr>
          <w:rFonts w:asciiTheme="minorHAnsi" w:hAnsiTheme="minorHAnsi"/>
          <w:szCs w:val="22"/>
        </w:rPr>
        <w:t>saved</w:t>
      </w:r>
      <w:r>
        <w:rPr>
          <w:rFonts w:asciiTheme="minorHAnsi" w:hAnsiTheme="minorHAnsi"/>
          <w:szCs w:val="22"/>
        </w:rPr>
        <w:t xml:space="preserve"> only to process the enquiry and possible associated questions</w:t>
      </w:r>
      <w:r w:rsidR="00F31CEE">
        <w:rPr>
          <w:rFonts w:asciiTheme="minorHAnsi" w:hAnsiTheme="minorHAnsi"/>
          <w:szCs w:val="22"/>
        </w:rPr>
        <w:t xml:space="preserve"> and will be </w:t>
      </w:r>
      <w:r>
        <w:rPr>
          <w:rFonts w:asciiTheme="minorHAnsi" w:hAnsiTheme="minorHAnsi"/>
          <w:szCs w:val="22"/>
        </w:rPr>
        <w:t xml:space="preserve">used only within the context of the enquiry. The legal basis for the processing of your enquiry is </w:t>
      </w:r>
      <w:r w:rsidR="00FA1003">
        <w:rPr>
          <w:rFonts w:asciiTheme="minorHAnsi" w:hAnsiTheme="minorHAnsi"/>
          <w:szCs w:val="22"/>
        </w:rPr>
        <w:t xml:space="preserve">the first sentence of </w:t>
      </w:r>
      <w:r>
        <w:rPr>
          <w:rFonts w:asciiTheme="minorHAnsi" w:hAnsiTheme="minorHAnsi"/>
          <w:szCs w:val="22"/>
        </w:rPr>
        <w:t>Art. 6 Para. 1 lit. b GDPR.</w:t>
      </w:r>
    </w:p>
    <w:p w:rsidR="0096796A" w:rsidRPr="005E7914" w:rsidRDefault="0096796A" w:rsidP="008E015C">
      <w:pPr>
        <w:pStyle w:val="AufzhlungmitEinzug"/>
        <w:rPr>
          <w:rFonts w:asciiTheme="minorHAnsi" w:hAnsiTheme="minorHAnsi"/>
        </w:rPr>
      </w:pPr>
      <w:r>
        <w:rPr>
          <w:rFonts w:asciiTheme="minorHAnsi" w:hAnsiTheme="minorHAnsi"/>
        </w:rPr>
        <w:t xml:space="preserve">Within the context of the technical further development of our services as well as within the statutory framework, we shall also keep our Data Protection Declaration updated on an ongoing basis. For this purpose, changes to the Data Protection Declaration will be published on our website. For this reason, please read the respective valid version of the Data Protection Declaration on a regular basis under </w:t>
      </w:r>
      <w:r w:rsidR="00395596" w:rsidRPr="00395596">
        <w:rPr>
          <w:rFonts w:asciiTheme="minorHAnsi" w:hAnsiTheme="minorHAnsi"/>
        </w:rPr>
        <w:t>[datenschutzbeauftragter@mmf</w:t>
      </w:r>
      <w:r w:rsidRPr="00395596">
        <w:rPr>
          <w:rFonts w:asciiTheme="minorHAnsi" w:hAnsiTheme="minorHAnsi"/>
        </w:rPr>
        <w:t>.li].</w:t>
      </w:r>
      <w:r>
        <w:rPr>
          <w:rFonts w:asciiTheme="minorHAnsi" w:hAnsiTheme="minorHAnsi"/>
        </w:rPr>
        <w:t xml:space="preserve"> Subject to the applicable statutory regulations, all amendments to the Data Protection Declaration shall come into force as soon as the updated Data Protection Declaration is published. If we have previously collected data relating to you and/or are subject to a statutory duty to provide information, we shall also keep you informed about significant amendments to our Data Protection Declaration and shall ask your consent, insofar as this is required by law.</w:t>
      </w:r>
    </w:p>
    <w:p w:rsidR="00D01C48" w:rsidRPr="00B15C33" w:rsidRDefault="00D01C48" w:rsidP="008E015C">
      <w:pPr>
        <w:pStyle w:val="AufzhlungmitEinzug"/>
        <w:rPr>
          <w:rFonts w:asciiTheme="minorHAnsi" w:hAnsiTheme="minorHAnsi"/>
        </w:rPr>
      </w:pPr>
    </w:p>
    <w:p w:rsidR="00CB5FFE" w:rsidRPr="005E7914" w:rsidRDefault="00395596" w:rsidP="008E015C">
      <w:pPr>
        <w:pStyle w:val="AufzhlungmitEinzug"/>
        <w:rPr>
          <w:rFonts w:asciiTheme="minorHAnsi" w:hAnsiTheme="minorHAnsi"/>
        </w:rPr>
      </w:pPr>
      <w:r>
        <w:rPr>
          <w:rFonts w:asciiTheme="minorHAnsi" w:hAnsiTheme="minorHAnsi"/>
        </w:rPr>
        <w:t xml:space="preserve">Vaduz, </w:t>
      </w:r>
      <w:r w:rsidR="001635D7" w:rsidRPr="00395596">
        <w:rPr>
          <w:rFonts w:asciiTheme="minorHAnsi" w:hAnsiTheme="minorHAnsi"/>
        </w:rPr>
        <w:t>24</w:t>
      </w:r>
      <w:r w:rsidR="001635D7">
        <w:rPr>
          <w:rFonts w:asciiTheme="minorHAnsi" w:hAnsiTheme="minorHAnsi"/>
        </w:rPr>
        <w:t xml:space="preserve"> May 2018</w:t>
      </w:r>
    </w:p>
    <w:sectPr w:rsidR="00CB5FFE" w:rsidRPr="005E7914" w:rsidSect="00D01C48">
      <w:headerReference w:type="default" r:id="rId8"/>
      <w:footerReference w:type="default" r:id="rId9"/>
      <w:pgSz w:w="11906" w:h="16838"/>
      <w:pgMar w:top="1276"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B7D" w:rsidRDefault="00EA0B7D" w:rsidP="00377F79">
      <w:r>
        <w:separator/>
      </w:r>
    </w:p>
    <w:p w:rsidR="00EA0B7D" w:rsidRDefault="00EA0B7D" w:rsidP="00377F79"/>
  </w:endnote>
  <w:endnote w:type="continuationSeparator" w:id="0">
    <w:p w:rsidR="00EA0B7D" w:rsidRDefault="00EA0B7D" w:rsidP="00377F79">
      <w:r>
        <w:continuationSeparator/>
      </w:r>
    </w:p>
    <w:p w:rsidR="00EA0B7D" w:rsidRDefault="00EA0B7D" w:rsidP="00377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Uighur">
    <w:panose1 w:val="02000000000000000000"/>
    <w:charset w:val="00"/>
    <w:family w:val="auto"/>
    <w:pitch w:val="variable"/>
    <w:sig w:usb0="80002023" w:usb1="80000002" w:usb2="00000008" w:usb3="00000000" w:csb0="0000004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Bliss Pro 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894017"/>
      <w:docPartObj>
        <w:docPartGallery w:val="Page Numbers (Bottom of Page)"/>
        <w:docPartUnique/>
      </w:docPartObj>
    </w:sdtPr>
    <w:sdtEndPr>
      <w:rPr>
        <w:rFonts w:asciiTheme="minorHAnsi" w:hAnsiTheme="minorHAnsi"/>
        <w:sz w:val="18"/>
        <w:szCs w:val="18"/>
      </w:rPr>
    </w:sdtEndPr>
    <w:sdtContent>
      <w:p w:rsidR="00F373F4" w:rsidRPr="00D01C48" w:rsidRDefault="00F373F4" w:rsidP="00D01C48">
        <w:pPr>
          <w:pStyle w:val="Footer"/>
          <w:jc w:val="right"/>
          <w:rPr>
            <w:rFonts w:asciiTheme="minorHAnsi" w:hAnsiTheme="minorHAnsi"/>
            <w:sz w:val="18"/>
            <w:szCs w:val="18"/>
          </w:rPr>
        </w:pPr>
        <w:r w:rsidRPr="00D01C48">
          <w:rPr>
            <w:rFonts w:asciiTheme="minorHAnsi" w:hAnsiTheme="minorHAnsi"/>
            <w:sz w:val="18"/>
            <w:szCs w:val="18"/>
          </w:rPr>
          <w:fldChar w:fldCharType="begin"/>
        </w:r>
        <w:r w:rsidRPr="00D01C48">
          <w:rPr>
            <w:rFonts w:asciiTheme="minorHAnsi" w:hAnsiTheme="minorHAnsi"/>
            <w:sz w:val="18"/>
            <w:szCs w:val="18"/>
          </w:rPr>
          <w:instrText>PAGE   \* MERGEFORMAT</w:instrText>
        </w:r>
        <w:r w:rsidRPr="00D01C48">
          <w:rPr>
            <w:rFonts w:asciiTheme="minorHAnsi" w:hAnsiTheme="minorHAnsi"/>
            <w:sz w:val="18"/>
            <w:szCs w:val="18"/>
          </w:rPr>
          <w:fldChar w:fldCharType="separate"/>
        </w:r>
        <w:r w:rsidR="00395596">
          <w:rPr>
            <w:rFonts w:asciiTheme="minorHAnsi" w:hAnsiTheme="minorHAnsi"/>
            <w:noProof/>
            <w:sz w:val="18"/>
            <w:szCs w:val="18"/>
          </w:rPr>
          <w:t>2</w:t>
        </w:r>
        <w:r w:rsidRPr="00D01C48">
          <w:rPr>
            <w:rFonts w:asciiTheme="minorHAnsi" w:hAnsiTheme="minorHAnsi"/>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B7D" w:rsidRDefault="00EA0B7D" w:rsidP="00377F79">
      <w:r>
        <w:separator/>
      </w:r>
    </w:p>
    <w:p w:rsidR="00EA0B7D" w:rsidRDefault="00EA0B7D" w:rsidP="00377F79"/>
  </w:footnote>
  <w:footnote w:type="continuationSeparator" w:id="0">
    <w:p w:rsidR="00EA0B7D" w:rsidRDefault="00EA0B7D" w:rsidP="00377F79">
      <w:r>
        <w:continuationSeparator/>
      </w:r>
    </w:p>
    <w:p w:rsidR="00EA0B7D" w:rsidRDefault="00EA0B7D" w:rsidP="00377F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97" w:rsidRPr="00D01C48" w:rsidRDefault="00D01C48">
    <w:pPr>
      <w:pStyle w:val="Header"/>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t>Version of 24 May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D011E"/>
    <w:multiLevelType w:val="hybridMultilevel"/>
    <w:tmpl w:val="3D540CE6"/>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03200F4"/>
    <w:multiLevelType w:val="hybridMultilevel"/>
    <w:tmpl w:val="7B6EACBE"/>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B364C23"/>
    <w:multiLevelType w:val="hybridMultilevel"/>
    <w:tmpl w:val="CD0CF9A0"/>
    <w:lvl w:ilvl="0" w:tplc="6BD89634">
      <w:start w:val="1"/>
      <w:numFmt w:val="decimal"/>
      <w:lvlText w:val="(%1)"/>
      <w:lvlJc w:val="left"/>
      <w:pPr>
        <w:ind w:left="750" w:hanging="39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C19508A"/>
    <w:multiLevelType w:val="multilevel"/>
    <w:tmpl w:val="847E6EA0"/>
    <w:lvl w:ilvl="0">
      <w:start w:val="1"/>
      <w:numFmt w:val="decimal"/>
      <w:pStyle w:val="berschrift"/>
      <w:lvlText w:val="%1"/>
      <w:lvlJc w:val="left"/>
      <w:pPr>
        <w:ind w:left="858" w:hanging="432"/>
      </w:pPr>
    </w:lvl>
    <w:lvl w:ilvl="1">
      <w:start w:val="1"/>
      <w:numFmt w:val="decimal"/>
      <w:pStyle w:val="Heading2"/>
      <w:lvlText w:val="%1.%2"/>
      <w:lvlJc w:val="left"/>
      <w:pPr>
        <w:ind w:left="576" w:hanging="576"/>
      </w:pPr>
      <w:rPr>
        <w:b w:val="0"/>
        <w:sz w:val="24"/>
      </w:rPr>
    </w:lvl>
    <w:lvl w:ilvl="2">
      <w:start w:val="1"/>
      <w:numFmt w:val="decimal"/>
      <w:lvlText w:val="%1.%2.%3"/>
      <w:lvlJc w:val="left"/>
      <w:pPr>
        <w:ind w:left="185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F0152D7"/>
    <w:multiLevelType w:val="hybridMultilevel"/>
    <w:tmpl w:val="FF9A42B0"/>
    <w:lvl w:ilvl="0" w:tplc="3ACC15A6">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6746A5B"/>
    <w:multiLevelType w:val="hybridMultilevel"/>
    <w:tmpl w:val="007853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A5F3EC3"/>
    <w:multiLevelType w:val="hybridMultilevel"/>
    <w:tmpl w:val="AD504AC2"/>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67091A1B"/>
    <w:multiLevelType w:val="hybridMultilevel"/>
    <w:tmpl w:val="4EAA1F6C"/>
    <w:lvl w:ilvl="0" w:tplc="08070005">
      <w:start w:val="1"/>
      <w:numFmt w:val="bullet"/>
      <w:pStyle w:val="bullets"/>
      <w:lvlText w:val=""/>
      <w:lvlJc w:val="left"/>
      <w:pPr>
        <w:tabs>
          <w:tab w:val="num" w:pos="360"/>
        </w:tabs>
        <w:ind w:left="360" w:hanging="360"/>
      </w:pPr>
      <w:rPr>
        <w:rFonts w:ascii="Wingdings" w:hAnsi="Wingdings" w:hint="default"/>
        <w:color w:val="FFFFFF"/>
      </w:rPr>
    </w:lvl>
    <w:lvl w:ilvl="1" w:tplc="08070003">
      <w:start w:val="1"/>
      <w:numFmt w:val="decimal"/>
      <w:lvlText w:val="%2."/>
      <w:lvlJc w:val="left"/>
      <w:pPr>
        <w:tabs>
          <w:tab w:val="num" w:pos="1440"/>
        </w:tabs>
        <w:ind w:left="1440" w:hanging="360"/>
      </w:pPr>
      <w:rPr>
        <w:rFonts w:cs="Times New Roman"/>
      </w:rPr>
    </w:lvl>
    <w:lvl w:ilvl="2" w:tplc="08070005">
      <w:start w:val="1"/>
      <w:numFmt w:val="decimal"/>
      <w:lvlText w:val="%3."/>
      <w:lvlJc w:val="left"/>
      <w:pPr>
        <w:tabs>
          <w:tab w:val="num" w:pos="2160"/>
        </w:tabs>
        <w:ind w:left="2160" w:hanging="360"/>
      </w:pPr>
      <w:rPr>
        <w:rFonts w:cs="Times New Roman"/>
      </w:rPr>
    </w:lvl>
    <w:lvl w:ilvl="3" w:tplc="08070001">
      <w:start w:val="1"/>
      <w:numFmt w:val="decimal"/>
      <w:lvlText w:val="%4."/>
      <w:lvlJc w:val="left"/>
      <w:pPr>
        <w:tabs>
          <w:tab w:val="num" w:pos="2880"/>
        </w:tabs>
        <w:ind w:left="2880" w:hanging="360"/>
      </w:pPr>
      <w:rPr>
        <w:rFonts w:cs="Times New Roman"/>
      </w:rPr>
    </w:lvl>
    <w:lvl w:ilvl="4" w:tplc="08070003">
      <w:start w:val="1"/>
      <w:numFmt w:val="decimal"/>
      <w:lvlText w:val="%5."/>
      <w:lvlJc w:val="left"/>
      <w:pPr>
        <w:tabs>
          <w:tab w:val="num" w:pos="3600"/>
        </w:tabs>
        <w:ind w:left="3600" w:hanging="360"/>
      </w:pPr>
      <w:rPr>
        <w:rFonts w:cs="Times New Roman"/>
      </w:rPr>
    </w:lvl>
    <w:lvl w:ilvl="5" w:tplc="08070005">
      <w:start w:val="1"/>
      <w:numFmt w:val="decimal"/>
      <w:lvlText w:val="%6."/>
      <w:lvlJc w:val="left"/>
      <w:pPr>
        <w:tabs>
          <w:tab w:val="num" w:pos="4320"/>
        </w:tabs>
        <w:ind w:left="4320" w:hanging="360"/>
      </w:pPr>
      <w:rPr>
        <w:rFonts w:cs="Times New Roman"/>
      </w:rPr>
    </w:lvl>
    <w:lvl w:ilvl="6" w:tplc="08070001">
      <w:start w:val="1"/>
      <w:numFmt w:val="decimal"/>
      <w:lvlText w:val="%7."/>
      <w:lvlJc w:val="left"/>
      <w:pPr>
        <w:tabs>
          <w:tab w:val="num" w:pos="5040"/>
        </w:tabs>
        <w:ind w:left="5040" w:hanging="360"/>
      </w:pPr>
      <w:rPr>
        <w:rFonts w:cs="Times New Roman"/>
      </w:rPr>
    </w:lvl>
    <w:lvl w:ilvl="7" w:tplc="08070003">
      <w:start w:val="1"/>
      <w:numFmt w:val="decimal"/>
      <w:lvlText w:val="%8."/>
      <w:lvlJc w:val="left"/>
      <w:pPr>
        <w:tabs>
          <w:tab w:val="num" w:pos="5760"/>
        </w:tabs>
        <w:ind w:left="5760" w:hanging="360"/>
      </w:pPr>
      <w:rPr>
        <w:rFonts w:cs="Times New Roman"/>
      </w:rPr>
    </w:lvl>
    <w:lvl w:ilvl="8" w:tplc="08070005">
      <w:start w:val="1"/>
      <w:numFmt w:val="decimal"/>
      <w:lvlText w:val="%9."/>
      <w:lvlJc w:val="left"/>
      <w:pPr>
        <w:tabs>
          <w:tab w:val="num" w:pos="6480"/>
        </w:tabs>
        <w:ind w:left="6480" w:hanging="360"/>
      </w:pPr>
      <w:rPr>
        <w:rFonts w:cs="Times New Roman"/>
      </w:rPr>
    </w:lvl>
  </w:abstractNum>
  <w:abstractNum w:abstractNumId="8" w15:restartNumberingAfterBreak="0">
    <w:nsid w:val="6C7F189A"/>
    <w:multiLevelType w:val="hybridMultilevel"/>
    <w:tmpl w:val="0060CCC6"/>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764B616C"/>
    <w:multiLevelType w:val="hybridMultilevel"/>
    <w:tmpl w:val="6AC43C02"/>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99800C5"/>
    <w:multiLevelType w:val="multilevel"/>
    <w:tmpl w:val="B128EE3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10"/>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 w:numId="10">
    <w:abstractNumId w:val="3"/>
  </w:num>
  <w:num w:numId="11">
    <w:abstractNumId w:val="6"/>
  </w:num>
  <w:num w:numId="12">
    <w:abstractNumId w:val="2"/>
  </w:num>
  <w:num w:numId="13">
    <w:abstractNumId w:val="1"/>
  </w:num>
  <w:num w:numId="14">
    <w:abstractNumId w:val="4"/>
  </w:num>
  <w:num w:numId="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CH" w:vendorID="64" w:dllVersion="6" w:nlCheck="1" w:checkStyle="0"/>
  <w:activeWritingStyle w:appName="MSWord" w:lang="de-CH"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US" w:vendorID="64" w:dllVersion="0" w:nlCheck="1" w:checkStyle="0"/>
  <w:activeWritingStyle w:appName="MSWord" w:lang="de-CH" w:vendorID="64" w:dllVersion="0" w:nlCheck="1" w:checkStyle="0"/>
  <w:activeWritingStyle w:appName="MSWord" w:lang="en-US"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de-LI"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GB" w:vendorID="64" w:dllVersion="131078" w:nlCheck="1" w:checkStyle="1"/>
  <w:activeWritingStyle w:appName="MSWord" w:lang="de-CH" w:vendorID="64" w:dllVersion="131078" w:nlCheck="1" w:checkStyle="1"/>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5F05967-A78D-4732-A7E6-9F27AEAB3CD2}"/>
    <w:docVar w:name="dgnword-eventsink" w:val="101406552"/>
  </w:docVars>
  <w:rsids>
    <w:rsidRoot w:val="000C6AE4"/>
    <w:rsid w:val="0001732D"/>
    <w:rsid w:val="00024708"/>
    <w:rsid w:val="00034337"/>
    <w:rsid w:val="0003434C"/>
    <w:rsid w:val="00037012"/>
    <w:rsid w:val="000503C4"/>
    <w:rsid w:val="00061396"/>
    <w:rsid w:val="0007551D"/>
    <w:rsid w:val="000838AF"/>
    <w:rsid w:val="00096CA0"/>
    <w:rsid w:val="000A0D7C"/>
    <w:rsid w:val="000B048E"/>
    <w:rsid w:val="000C34A1"/>
    <w:rsid w:val="000C4BA8"/>
    <w:rsid w:val="000C6AE4"/>
    <w:rsid w:val="000E353A"/>
    <w:rsid w:val="000E3652"/>
    <w:rsid w:val="000F3644"/>
    <w:rsid w:val="000F4763"/>
    <w:rsid w:val="000F7A38"/>
    <w:rsid w:val="00117931"/>
    <w:rsid w:val="00130448"/>
    <w:rsid w:val="001375BB"/>
    <w:rsid w:val="001635D7"/>
    <w:rsid w:val="00163EDE"/>
    <w:rsid w:val="001655A9"/>
    <w:rsid w:val="00165AEA"/>
    <w:rsid w:val="001718DD"/>
    <w:rsid w:val="00181C2F"/>
    <w:rsid w:val="001830BF"/>
    <w:rsid w:val="0019080B"/>
    <w:rsid w:val="00196D4A"/>
    <w:rsid w:val="001A25A7"/>
    <w:rsid w:val="001A7628"/>
    <w:rsid w:val="001C3A40"/>
    <w:rsid w:val="001C501A"/>
    <w:rsid w:val="001D21B1"/>
    <w:rsid w:val="001D5526"/>
    <w:rsid w:val="001F5C7F"/>
    <w:rsid w:val="00214246"/>
    <w:rsid w:val="002150CD"/>
    <w:rsid w:val="0021653C"/>
    <w:rsid w:val="00237DC3"/>
    <w:rsid w:val="002467DA"/>
    <w:rsid w:val="002518DC"/>
    <w:rsid w:val="002525EB"/>
    <w:rsid w:val="0025477C"/>
    <w:rsid w:val="00267E09"/>
    <w:rsid w:val="002B3290"/>
    <w:rsid w:val="002D20B4"/>
    <w:rsid w:val="002F1557"/>
    <w:rsid w:val="00300C57"/>
    <w:rsid w:val="0031585F"/>
    <w:rsid w:val="00321EA1"/>
    <w:rsid w:val="00323179"/>
    <w:rsid w:val="003234F9"/>
    <w:rsid w:val="003327C3"/>
    <w:rsid w:val="00366006"/>
    <w:rsid w:val="00367FED"/>
    <w:rsid w:val="00372290"/>
    <w:rsid w:val="00375B1D"/>
    <w:rsid w:val="00377F79"/>
    <w:rsid w:val="00381669"/>
    <w:rsid w:val="00385022"/>
    <w:rsid w:val="00395596"/>
    <w:rsid w:val="003A4F52"/>
    <w:rsid w:val="003A7903"/>
    <w:rsid w:val="003B4D59"/>
    <w:rsid w:val="003D22BF"/>
    <w:rsid w:val="003D3104"/>
    <w:rsid w:val="003F23BA"/>
    <w:rsid w:val="003F3877"/>
    <w:rsid w:val="003F56AE"/>
    <w:rsid w:val="00400D88"/>
    <w:rsid w:val="00420423"/>
    <w:rsid w:val="00433F19"/>
    <w:rsid w:val="004522DA"/>
    <w:rsid w:val="00453566"/>
    <w:rsid w:val="0045523B"/>
    <w:rsid w:val="00471571"/>
    <w:rsid w:val="00477278"/>
    <w:rsid w:val="00480D90"/>
    <w:rsid w:val="00481D42"/>
    <w:rsid w:val="004850D0"/>
    <w:rsid w:val="00496C9E"/>
    <w:rsid w:val="004A2F53"/>
    <w:rsid w:val="004A4C7B"/>
    <w:rsid w:val="004A5B83"/>
    <w:rsid w:val="004A73D2"/>
    <w:rsid w:val="004B65D8"/>
    <w:rsid w:val="004B7B65"/>
    <w:rsid w:val="004C4046"/>
    <w:rsid w:val="004D3571"/>
    <w:rsid w:val="004D3DB2"/>
    <w:rsid w:val="004E29A5"/>
    <w:rsid w:val="004E40F3"/>
    <w:rsid w:val="004E41A7"/>
    <w:rsid w:val="004E5188"/>
    <w:rsid w:val="004F0C23"/>
    <w:rsid w:val="0050075A"/>
    <w:rsid w:val="0051611D"/>
    <w:rsid w:val="0054181D"/>
    <w:rsid w:val="00545363"/>
    <w:rsid w:val="005540A7"/>
    <w:rsid w:val="00562C16"/>
    <w:rsid w:val="00570B4E"/>
    <w:rsid w:val="00581409"/>
    <w:rsid w:val="0059784E"/>
    <w:rsid w:val="005A16FB"/>
    <w:rsid w:val="005A7B42"/>
    <w:rsid w:val="005B354E"/>
    <w:rsid w:val="005C1EE5"/>
    <w:rsid w:val="005C214A"/>
    <w:rsid w:val="005D61F7"/>
    <w:rsid w:val="005D7F5F"/>
    <w:rsid w:val="005E7914"/>
    <w:rsid w:val="00604A8E"/>
    <w:rsid w:val="006056B7"/>
    <w:rsid w:val="006217B5"/>
    <w:rsid w:val="006241C4"/>
    <w:rsid w:val="006250DB"/>
    <w:rsid w:val="0062557F"/>
    <w:rsid w:val="006307F1"/>
    <w:rsid w:val="006455A2"/>
    <w:rsid w:val="00675079"/>
    <w:rsid w:val="00684701"/>
    <w:rsid w:val="006F049D"/>
    <w:rsid w:val="0070035C"/>
    <w:rsid w:val="00717887"/>
    <w:rsid w:val="00730522"/>
    <w:rsid w:val="007331F5"/>
    <w:rsid w:val="00734C70"/>
    <w:rsid w:val="007461F6"/>
    <w:rsid w:val="00746924"/>
    <w:rsid w:val="00772420"/>
    <w:rsid w:val="00784991"/>
    <w:rsid w:val="007A11A9"/>
    <w:rsid w:val="007A3E01"/>
    <w:rsid w:val="007A5522"/>
    <w:rsid w:val="007B43BF"/>
    <w:rsid w:val="007C347D"/>
    <w:rsid w:val="007C4511"/>
    <w:rsid w:val="007C596C"/>
    <w:rsid w:val="007F7DB0"/>
    <w:rsid w:val="00802824"/>
    <w:rsid w:val="008058F6"/>
    <w:rsid w:val="00831134"/>
    <w:rsid w:val="00832155"/>
    <w:rsid w:val="00835E75"/>
    <w:rsid w:val="008441EE"/>
    <w:rsid w:val="00846FC3"/>
    <w:rsid w:val="0084783F"/>
    <w:rsid w:val="00851E98"/>
    <w:rsid w:val="00863745"/>
    <w:rsid w:val="00863BBA"/>
    <w:rsid w:val="008A6739"/>
    <w:rsid w:val="008B16BC"/>
    <w:rsid w:val="008B2CB8"/>
    <w:rsid w:val="008C0DBB"/>
    <w:rsid w:val="008E015C"/>
    <w:rsid w:val="008E41B2"/>
    <w:rsid w:val="00917625"/>
    <w:rsid w:val="0093029F"/>
    <w:rsid w:val="00930AF8"/>
    <w:rsid w:val="00932110"/>
    <w:rsid w:val="00935D1E"/>
    <w:rsid w:val="0096796A"/>
    <w:rsid w:val="00972C5F"/>
    <w:rsid w:val="0099185A"/>
    <w:rsid w:val="009A4631"/>
    <w:rsid w:val="009A73F4"/>
    <w:rsid w:val="009B2432"/>
    <w:rsid w:val="009B313E"/>
    <w:rsid w:val="009C3AE5"/>
    <w:rsid w:val="009D5D14"/>
    <w:rsid w:val="009D67F0"/>
    <w:rsid w:val="009E6BFA"/>
    <w:rsid w:val="00A011F2"/>
    <w:rsid w:val="00A013B7"/>
    <w:rsid w:val="00A051FA"/>
    <w:rsid w:val="00A07905"/>
    <w:rsid w:val="00A102DB"/>
    <w:rsid w:val="00A11668"/>
    <w:rsid w:val="00A1437F"/>
    <w:rsid w:val="00A172E4"/>
    <w:rsid w:val="00A22FAE"/>
    <w:rsid w:val="00A233E3"/>
    <w:rsid w:val="00A324F9"/>
    <w:rsid w:val="00A3617C"/>
    <w:rsid w:val="00A70D90"/>
    <w:rsid w:val="00A76828"/>
    <w:rsid w:val="00A76A59"/>
    <w:rsid w:val="00A947F6"/>
    <w:rsid w:val="00AA51C3"/>
    <w:rsid w:val="00AB2BAE"/>
    <w:rsid w:val="00AC0376"/>
    <w:rsid w:val="00AD042E"/>
    <w:rsid w:val="00AD481B"/>
    <w:rsid w:val="00AD5AE0"/>
    <w:rsid w:val="00AE07D5"/>
    <w:rsid w:val="00AF2E87"/>
    <w:rsid w:val="00AF30F3"/>
    <w:rsid w:val="00B050AB"/>
    <w:rsid w:val="00B15A1C"/>
    <w:rsid w:val="00B15C33"/>
    <w:rsid w:val="00B43A02"/>
    <w:rsid w:val="00B4781F"/>
    <w:rsid w:val="00B63748"/>
    <w:rsid w:val="00B85108"/>
    <w:rsid w:val="00B925CF"/>
    <w:rsid w:val="00C17727"/>
    <w:rsid w:val="00C1796C"/>
    <w:rsid w:val="00C30FDB"/>
    <w:rsid w:val="00C316C0"/>
    <w:rsid w:val="00C6263A"/>
    <w:rsid w:val="00C6438D"/>
    <w:rsid w:val="00C65002"/>
    <w:rsid w:val="00C664D3"/>
    <w:rsid w:val="00C9179B"/>
    <w:rsid w:val="00CB5FFE"/>
    <w:rsid w:val="00CC2919"/>
    <w:rsid w:val="00CD0451"/>
    <w:rsid w:val="00D01C48"/>
    <w:rsid w:val="00D21220"/>
    <w:rsid w:val="00D2530C"/>
    <w:rsid w:val="00D31366"/>
    <w:rsid w:val="00D5272C"/>
    <w:rsid w:val="00D575C5"/>
    <w:rsid w:val="00D6441B"/>
    <w:rsid w:val="00D86997"/>
    <w:rsid w:val="00D87388"/>
    <w:rsid w:val="00DA67B1"/>
    <w:rsid w:val="00DB0DF3"/>
    <w:rsid w:val="00DB2AC2"/>
    <w:rsid w:val="00DB6DA8"/>
    <w:rsid w:val="00DD6B19"/>
    <w:rsid w:val="00DD7372"/>
    <w:rsid w:val="00DE342D"/>
    <w:rsid w:val="00DF1A25"/>
    <w:rsid w:val="00DF2DAA"/>
    <w:rsid w:val="00DF66DB"/>
    <w:rsid w:val="00E06B0F"/>
    <w:rsid w:val="00E14AE1"/>
    <w:rsid w:val="00E43E7C"/>
    <w:rsid w:val="00E50E95"/>
    <w:rsid w:val="00E62BDF"/>
    <w:rsid w:val="00E676EF"/>
    <w:rsid w:val="00E80A05"/>
    <w:rsid w:val="00E8199D"/>
    <w:rsid w:val="00E93689"/>
    <w:rsid w:val="00EA0B7D"/>
    <w:rsid w:val="00EC0BE0"/>
    <w:rsid w:val="00EC477F"/>
    <w:rsid w:val="00EC7AB1"/>
    <w:rsid w:val="00ED09EF"/>
    <w:rsid w:val="00ED4E19"/>
    <w:rsid w:val="00ED74AF"/>
    <w:rsid w:val="00EF340F"/>
    <w:rsid w:val="00F02053"/>
    <w:rsid w:val="00F069F9"/>
    <w:rsid w:val="00F07875"/>
    <w:rsid w:val="00F248FD"/>
    <w:rsid w:val="00F26F3D"/>
    <w:rsid w:val="00F31CEE"/>
    <w:rsid w:val="00F373F4"/>
    <w:rsid w:val="00F445C9"/>
    <w:rsid w:val="00F44889"/>
    <w:rsid w:val="00F45859"/>
    <w:rsid w:val="00F51A1B"/>
    <w:rsid w:val="00F538DF"/>
    <w:rsid w:val="00F55419"/>
    <w:rsid w:val="00F732F5"/>
    <w:rsid w:val="00F7653D"/>
    <w:rsid w:val="00F84B02"/>
    <w:rsid w:val="00F92850"/>
    <w:rsid w:val="00F9543D"/>
    <w:rsid w:val="00FA1003"/>
    <w:rsid w:val="00FA35B4"/>
    <w:rsid w:val="00FE14AF"/>
    <w:rsid w:val="00FF20C2"/>
    <w:rsid w:val="00FF6717"/>
    <w:rsid w:val="00FF7F76"/>
  </w:rsids>
  <m:mathPr>
    <m:mathFont m:val="Cambria Math"/>
    <m:brkBin m:val="before"/>
    <m:brkBinSub m:val="--"/>
    <m:smallFrac m:val="0"/>
    <m:dispDef/>
    <m:lMargin m:val="0"/>
    <m:rMargin m:val="0"/>
    <m:defJc m:val="centerGroup"/>
    <m:wrapIndent m:val="1440"/>
    <m:intLim m:val="subSup"/>
    <m:naryLim m:val="undOvr"/>
  </m:mathPr>
  <w:themeFontLang w:val="de-CH" w:bidi="ug-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3BBA"/>
    <w:pPr>
      <w:spacing w:before="60" w:after="240" w:line="312" w:lineRule="auto"/>
      <w:jc w:val="both"/>
    </w:pPr>
    <w:rPr>
      <w:rFonts w:ascii="Trebuchet MS" w:eastAsia="Calibri" w:hAnsi="Trebuchet MS" w:cs="Times New Roman"/>
      <w:color w:val="786860"/>
    </w:rPr>
  </w:style>
  <w:style w:type="paragraph" w:styleId="Heading1">
    <w:name w:val="heading 1"/>
    <w:basedOn w:val="Normal"/>
    <w:next w:val="Normal"/>
    <w:link w:val="Heading1Char"/>
    <w:uiPriority w:val="9"/>
    <w:qFormat/>
    <w:rsid w:val="00377F79"/>
    <w:pPr>
      <w:outlineLvl w:val="0"/>
    </w:pPr>
    <w:rPr>
      <w:b/>
      <w:sz w:val="28"/>
      <w:szCs w:val="28"/>
    </w:rPr>
  </w:style>
  <w:style w:type="paragraph" w:styleId="Heading2">
    <w:name w:val="heading 2"/>
    <w:basedOn w:val="berschrift"/>
    <w:next w:val="Normal"/>
    <w:link w:val="Heading2Char"/>
    <w:uiPriority w:val="9"/>
    <w:qFormat/>
    <w:rsid w:val="00863BBA"/>
    <w:pPr>
      <w:numPr>
        <w:ilvl w:val="1"/>
      </w:numPr>
      <w:outlineLvl w:val="1"/>
    </w:pPr>
    <w:rPr>
      <w:b w:val="0"/>
    </w:rPr>
  </w:style>
  <w:style w:type="paragraph" w:styleId="Heading3">
    <w:name w:val="heading 3"/>
    <w:basedOn w:val="Normal"/>
    <w:next w:val="Normal"/>
    <w:link w:val="Heading3Char"/>
    <w:uiPriority w:val="9"/>
    <w:qFormat/>
    <w:rsid w:val="00B63748"/>
    <w:pPr>
      <w:keepNext/>
      <w:numPr>
        <w:ilvl w:val="2"/>
        <w:numId w:val="1"/>
      </w:numPr>
      <w:spacing w:after="120" w:line="240" w:lineRule="exact"/>
      <w:outlineLvl w:val="2"/>
    </w:pPr>
    <w:rPr>
      <w:rFonts w:ascii="Calibri" w:hAnsi="Calibri" w:cs="Arial"/>
      <w:b/>
      <w:bCs/>
      <w:szCs w:val="26"/>
    </w:rPr>
  </w:style>
  <w:style w:type="paragraph" w:styleId="Heading4">
    <w:name w:val="heading 4"/>
    <w:basedOn w:val="Normal"/>
    <w:next w:val="Normal"/>
    <w:link w:val="Heading4Char"/>
    <w:qFormat/>
    <w:rsid w:val="00B63748"/>
    <w:pPr>
      <w:keepNext/>
      <w:numPr>
        <w:ilvl w:val="3"/>
        <w:numId w:val="1"/>
      </w:numPr>
      <w:spacing w:before="240" w:after="60" w:line="276" w:lineRule="auto"/>
      <w:outlineLvl w:val="3"/>
    </w:pPr>
    <w:rPr>
      <w:rFonts w:ascii="Times New Roman" w:hAnsi="Times New Roman"/>
      <w:b/>
      <w:bCs/>
      <w:sz w:val="28"/>
      <w:szCs w:val="28"/>
    </w:rPr>
  </w:style>
  <w:style w:type="paragraph" w:styleId="Heading5">
    <w:name w:val="heading 5"/>
    <w:basedOn w:val="Normal"/>
    <w:next w:val="Normal"/>
    <w:link w:val="Heading5Char"/>
    <w:qFormat/>
    <w:rsid w:val="00B63748"/>
    <w:pPr>
      <w:numPr>
        <w:ilvl w:val="4"/>
        <w:numId w:val="1"/>
      </w:num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uiPriority w:val="9"/>
    <w:qFormat/>
    <w:rsid w:val="00B63748"/>
    <w:pPr>
      <w:numPr>
        <w:ilvl w:val="5"/>
        <w:numId w:val="1"/>
      </w:numPr>
      <w:spacing w:before="240" w:after="60" w:line="276" w:lineRule="auto"/>
      <w:outlineLvl w:val="5"/>
    </w:pPr>
    <w:rPr>
      <w:rFonts w:ascii="Times New Roman" w:hAnsi="Times New Roman"/>
      <w:b/>
      <w:bCs/>
    </w:rPr>
  </w:style>
  <w:style w:type="paragraph" w:styleId="Heading7">
    <w:name w:val="heading 7"/>
    <w:basedOn w:val="Normal"/>
    <w:next w:val="Normal"/>
    <w:link w:val="Heading7Char"/>
    <w:uiPriority w:val="9"/>
    <w:qFormat/>
    <w:rsid w:val="00B63748"/>
    <w:pPr>
      <w:numPr>
        <w:ilvl w:val="6"/>
        <w:numId w:val="1"/>
      </w:numPr>
      <w:spacing w:before="240" w:after="60" w:line="276" w:lineRule="auto"/>
      <w:outlineLvl w:val="6"/>
    </w:pPr>
    <w:rPr>
      <w:rFonts w:ascii="Times New Roman" w:hAnsi="Times New Roman"/>
      <w:sz w:val="24"/>
    </w:rPr>
  </w:style>
  <w:style w:type="paragraph" w:styleId="Heading8">
    <w:name w:val="heading 8"/>
    <w:basedOn w:val="Normal"/>
    <w:next w:val="Normal"/>
    <w:link w:val="Heading8Char"/>
    <w:uiPriority w:val="9"/>
    <w:qFormat/>
    <w:rsid w:val="00B63748"/>
    <w:pPr>
      <w:numPr>
        <w:ilvl w:val="7"/>
        <w:numId w:val="1"/>
      </w:numPr>
      <w:spacing w:before="240" w:after="60" w:line="276" w:lineRule="auto"/>
      <w:outlineLvl w:val="7"/>
    </w:pPr>
    <w:rPr>
      <w:rFonts w:ascii="Times New Roman" w:hAnsi="Times New Roman"/>
      <w:i/>
      <w:iCs/>
      <w:sz w:val="24"/>
    </w:rPr>
  </w:style>
  <w:style w:type="paragraph" w:styleId="Heading9">
    <w:name w:val="heading 9"/>
    <w:basedOn w:val="Normal"/>
    <w:next w:val="Normal"/>
    <w:link w:val="Heading9Char"/>
    <w:uiPriority w:val="9"/>
    <w:qFormat/>
    <w:rsid w:val="00B63748"/>
    <w:pPr>
      <w:numPr>
        <w:ilvl w:val="8"/>
        <w:numId w:val="1"/>
      </w:numPr>
      <w:spacing w:before="240" w:after="60" w:line="276"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HeadingOne">
    <w:name w:val="BDO_Heading One"/>
    <w:basedOn w:val="Normal"/>
    <w:rsid w:val="000C6AE4"/>
    <w:pPr>
      <w:spacing w:before="240" w:after="0" w:line="280" w:lineRule="exact"/>
      <w:outlineLvl w:val="0"/>
    </w:pPr>
    <w:rPr>
      <w:rFonts w:eastAsia="Times New Roman"/>
      <w:b/>
      <w:sz w:val="28"/>
      <w:szCs w:val="24"/>
      <w:lang w:eastAsia="en-GB"/>
    </w:rPr>
  </w:style>
  <w:style w:type="paragraph" w:customStyle="1" w:styleId="BDODocument">
    <w:name w:val="BDO_Document"/>
    <w:basedOn w:val="Normal"/>
    <w:rsid w:val="000C6AE4"/>
    <w:pPr>
      <w:spacing w:before="1560" w:after="700" w:line="640" w:lineRule="exact"/>
    </w:pPr>
    <w:rPr>
      <w:rFonts w:eastAsia="Times New Roman"/>
      <w:b/>
      <w:sz w:val="60"/>
      <w:szCs w:val="24"/>
      <w:lang w:eastAsia="en-GB"/>
    </w:rPr>
  </w:style>
  <w:style w:type="paragraph" w:styleId="Header">
    <w:name w:val="header"/>
    <w:basedOn w:val="Normal"/>
    <w:link w:val="HeaderChar"/>
    <w:uiPriority w:val="99"/>
    <w:unhideWhenUsed/>
    <w:rsid w:val="004D3D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3DB2"/>
  </w:style>
  <w:style w:type="paragraph" w:styleId="Footer">
    <w:name w:val="footer"/>
    <w:basedOn w:val="Normal"/>
    <w:link w:val="FooterChar"/>
    <w:uiPriority w:val="99"/>
    <w:unhideWhenUsed/>
    <w:rsid w:val="004D3D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3DB2"/>
  </w:style>
  <w:style w:type="paragraph" w:customStyle="1" w:styleId="BDONormal">
    <w:name w:val="BDO_Normal"/>
    <w:rsid w:val="004D3DB2"/>
    <w:pPr>
      <w:spacing w:after="0" w:line="240" w:lineRule="auto"/>
    </w:pPr>
    <w:rPr>
      <w:rFonts w:ascii="Trebuchet MS" w:eastAsia="Times New Roman" w:hAnsi="Trebuchet MS" w:cs="Times New Roman"/>
      <w:sz w:val="20"/>
      <w:szCs w:val="24"/>
      <w:lang w:eastAsia="en-GB"/>
    </w:rPr>
  </w:style>
  <w:style w:type="paragraph" w:styleId="BodyText">
    <w:name w:val="Body Text"/>
    <w:basedOn w:val="Normal"/>
    <w:link w:val="BodyTextChar"/>
    <w:unhideWhenUsed/>
    <w:rsid w:val="004D3DB2"/>
    <w:pPr>
      <w:spacing w:after="120" w:line="276" w:lineRule="auto"/>
    </w:pPr>
    <w:rPr>
      <w:rFonts w:ascii="Calibri" w:hAnsi="Calibri"/>
    </w:rPr>
  </w:style>
  <w:style w:type="character" w:customStyle="1" w:styleId="BodyTextChar">
    <w:name w:val="Body Text Char"/>
    <w:basedOn w:val="DefaultParagraphFont"/>
    <w:link w:val="BodyText"/>
    <w:rsid w:val="004D3DB2"/>
    <w:rPr>
      <w:rFonts w:ascii="Calibri" w:eastAsia="Calibri" w:hAnsi="Calibri" w:cs="Times New Roman"/>
      <w:lang w:val="en-GB"/>
    </w:rPr>
  </w:style>
  <w:style w:type="character" w:customStyle="1" w:styleId="Heading1Char">
    <w:name w:val="Heading 1 Char"/>
    <w:basedOn w:val="DefaultParagraphFont"/>
    <w:link w:val="Heading1"/>
    <w:rsid w:val="00377F79"/>
    <w:rPr>
      <w:rFonts w:ascii="Trebuchet MS" w:hAnsi="Trebuchet MS"/>
      <w:b/>
      <w:color w:val="786860"/>
      <w:sz w:val="28"/>
      <w:szCs w:val="28"/>
    </w:rPr>
  </w:style>
  <w:style w:type="character" w:customStyle="1" w:styleId="Heading2Char">
    <w:name w:val="Heading 2 Char"/>
    <w:basedOn w:val="DefaultParagraphFont"/>
    <w:link w:val="Heading2"/>
    <w:uiPriority w:val="9"/>
    <w:rsid w:val="00863BBA"/>
    <w:rPr>
      <w:rFonts w:ascii="Trebuchet MS" w:eastAsia="Calibri" w:hAnsi="Trebuchet MS" w:cs="Times New Roman"/>
      <w:caps/>
      <w:color w:val="ED1A3B"/>
      <w:sz w:val="24"/>
      <w:szCs w:val="36"/>
    </w:rPr>
  </w:style>
  <w:style w:type="character" w:customStyle="1" w:styleId="Heading3Char">
    <w:name w:val="Heading 3 Char"/>
    <w:basedOn w:val="DefaultParagraphFont"/>
    <w:link w:val="Heading3"/>
    <w:uiPriority w:val="9"/>
    <w:rsid w:val="00B63748"/>
    <w:rPr>
      <w:rFonts w:ascii="Calibri" w:eastAsia="Calibri" w:hAnsi="Calibri" w:cs="Arial"/>
      <w:b/>
      <w:bCs/>
      <w:color w:val="786860"/>
      <w:szCs w:val="26"/>
      <w:lang w:val="en-GB"/>
    </w:rPr>
  </w:style>
  <w:style w:type="character" w:customStyle="1" w:styleId="Heading4Char">
    <w:name w:val="Heading 4 Char"/>
    <w:basedOn w:val="DefaultParagraphFont"/>
    <w:link w:val="Heading4"/>
    <w:rsid w:val="00B63748"/>
    <w:rPr>
      <w:rFonts w:ascii="Times New Roman" w:eastAsia="Calibri" w:hAnsi="Times New Roman" w:cs="Times New Roman"/>
      <w:b/>
      <w:bCs/>
      <w:color w:val="786860"/>
      <w:sz w:val="28"/>
      <w:szCs w:val="28"/>
      <w:lang w:val="en-GB"/>
    </w:rPr>
  </w:style>
  <w:style w:type="character" w:customStyle="1" w:styleId="Heading5Char">
    <w:name w:val="Heading 5 Char"/>
    <w:basedOn w:val="DefaultParagraphFont"/>
    <w:link w:val="Heading5"/>
    <w:rsid w:val="00B63748"/>
    <w:rPr>
      <w:rFonts w:ascii="Calibri" w:eastAsia="Calibri" w:hAnsi="Calibri" w:cs="Times New Roman"/>
      <w:b/>
      <w:bCs/>
      <w:i/>
      <w:iCs/>
      <w:color w:val="786860"/>
      <w:sz w:val="26"/>
      <w:szCs w:val="26"/>
      <w:lang w:val="en-GB"/>
    </w:rPr>
  </w:style>
  <w:style w:type="character" w:customStyle="1" w:styleId="Heading6Char">
    <w:name w:val="Heading 6 Char"/>
    <w:basedOn w:val="DefaultParagraphFont"/>
    <w:link w:val="Heading6"/>
    <w:uiPriority w:val="9"/>
    <w:rsid w:val="00B63748"/>
    <w:rPr>
      <w:rFonts w:ascii="Times New Roman" w:eastAsia="Calibri" w:hAnsi="Times New Roman" w:cs="Times New Roman"/>
      <w:b/>
      <w:bCs/>
      <w:color w:val="786860"/>
      <w:lang w:val="en-GB"/>
    </w:rPr>
  </w:style>
  <w:style w:type="character" w:customStyle="1" w:styleId="Heading7Char">
    <w:name w:val="Heading 7 Char"/>
    <w:basedOn w:val="DefaultParagraphFont"/>
    <w:link w:val="Heading7"/>
    <w:uiPriority w:val="9"/>
    <w:rsid w:val="00B63748"/>
    <w:rPr>
      <w:rFonts w:ascii="Times New Roman" w:eastAsia="Calibri" w:hAnsi="Times New Roman" w:cs="Times New Roman"/>
      <w:color w:val="786860"/>
      <w:sz w:val="24"/>
      <w:lang w:val="en-GB"/>
    </w:rPr>
  </w:style>
  <w:style w:type="character" w:customStyle="1" w:styleId="Heading8Char">
    <w:name w:val="Heading 8 Char"/>
    <w:basedOn w:val="DefaultParagraphFont"/>
    <w:link w:val="Heading8"/>
    <w:uiPriority w:val="9"/>
    <w:rsid w:val="00B63748"/>
    <w:rPr>
      <w:rFonts w:ascii="Times New Roman" w:eastAsia="Calibri" w:hAnsi="Times New Roman" w:cs="Times New Roman"/>
      <w:i/>
      <w:iCs/>
      <w:color w:val="786860"/>
      <w:sz w:val="24"/>
      <w:lang w:val="en-GB"/>
    </w:rPr>
  </w:style>
  <w:style w:type="character" w:customStyle="1" w:styleId="Heading9Char">
    <w:name w:val="Heading 9 Char"/>
    <w:basedOn w:val="DefaultParagraphFont"/>
    <w:link w:val="Heading9"/>
    <w:uiPriority w:val="9"/>
    <w:rsid w:val="00B63748"/>
    <w:rPr>
      <w:rFonts w:ascii="Arial" w:eastAsia="Calibri" w:hAnsi="Arial" w:cs="Arial"/>
      <w:color w:val="786860"/>
      <w:lang w:val="en-GB"/>
    </w:rPr>
  </w:style>
  <w:style w:type="paragraph" w:customStyle="1" w:styleId="AnsprechpartnerKommentarAnsprechpartnerTeam">
    <w:name w:val="Ansprechpartner_Kommentar (Ansprechpartner_Team)"/>
    <w:basedOn w:val="Normal"/>
    <w:link w:val="AnsprechpartnerKommentarAnsprechpartnerTeamZchn"/>
    <w:uiPriority w:val="99"/>
    <w:rsid w:val="005D61F7"/>
    <w:pPr>
      <w:tabs>
        <w:tab w:val="left" w:pos="170"/>
      </w:tabs>
      <w:autoSpaceDE w:val="0"/>
      <w:autoSpaceDN w:val="0"/>
      <w:adjustRightInd w:val="0"/>
      <w:spacing w:after="0" w:line="220" w:lineRule="atLeast"/>
    </w:pPr>
    <w:rPr>
      <w:rFonts w:ascii="Bliss Pro Light" w:eastAsia="Times New Roman" w:hAnsi="Bliss Pro Light" w:cs="Bliss Pro Light"/>
      <w:i/>
      <w:iCs/>
      <w:color w:val="000000"/>
      <w:sz w:val="18"/>
      <w:szCs w:val="18"/>
      <w:lang w:eastAsia="de-CH"/>
    </w:rPr>
  </w:style>
  <w:style w:type="paragraph" w:styleId="ListParagraph">
    <w:name w:val="List Paragraph"/>
    <w:basedOn w:val="Normal"/>
    <w:uiPriority w:val="34"/>
    <w:qFormat/>
    <w:rsid w:val="00DF2DAA"/>
    <w:pPr>
      <w:ind w:left="720"/>
      <w:contextualSpacing/>
    </w:pPr>
  </w:style>
  <w:style w:type="paragraph" w:styleId="BalloonText">
    <w:name w:val="Balloon Text"/>
    <w:basedOn w:val="Normal"/>
    <w:link w:val="BalloonTextChar"/>
    <w:uiPriority w:val="99"/>
    <w:semiHidden/>
    <w:unhideWhenUsed/>
    <w:rsid w:val="000E3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652"/>
    <w:rPr>
      <w:rFonts w:ascii="Segoe UI" w:hAnsi="Segoe UI" w:cs="Segoe UI"/>
      <w:sz w:val="18"/>
      <w:szCs w:val="18"/>
    </w:rPr>
  </w:style>
  <w:style w:type="paragraph" w:customStyle="1" w:styleId="AufzhlungmitEinzug">
    <w:name w:val="Aufzählung_mit_Einzug"/>
    <w:basedOn w:val="BodyText"/>
    <w:link w:val="AufzhlungmitEinzugZchn"/>
    <w:qFormat/>
    <w:rsid w:val="00CC2919"/>
    <w:pPr>
      <w:spacing w:after="0" w:line="240" w:lineRule="auto"/>
    </w:pPr>
    <w:rPr>
      <w:rFonts w:ascii="Trebuchet MS" w:eastAsia="Times New Roman" w:hAnsi="Trebuchet MS"/>
      <w:color w:val="000000"/>
      <w:szCs w:val="20"/>
    </w:rPr>
  </w:style>
  <w:style w:type="character" w:customStyle="1" w:styleId="AufzhlungmitEinzugZchn">
    <w:name w:val="Aufzählung_mit_Einzug Zchn"/>
    <w:basedOn w:val="BodyTextChar"/>
    <w:link w:val="AufzhlungmitEinzug"/>
    <w:rsid w:val="00CC2919"/>
    <w:rPr>
      <w:rFonts w:ascii="Trebuchet MS" w:eastAsia="Times New Roman" w:hAnsi="Trebuchet MS" w:cs="Times New Roman"/>
      <w:color w:val="000000"/>
      <w:szCs w:val="20"/>
      <w:lang w:val="en-GB"/>
    </w:rPr>
  </w:style>
  <w:style w:type="paragraph" w:customStyle="1" w:styleId="berschrift">
    <w:name w:val="Überschrift"/>
    <w:basedOn w:val="Normal"/>
    <w:link w:val="berschriftZchn"/>
    <w:qFormat/>
    <w:rsid w:val="00F92850"/>
    <w:pPr>
      <w:numPr>
        <w:numId w:val="3"/>
      </w:numPr>
      <w:spacing w:before="120" w:after="60" w:line="240" w:lineRule="auto"/>
      <w:ind w:left="426"/>
    </w:pPr>
    <w:rPr>
      <w:b/>
      <w:caps/>
      <w:color w:val="ED1A3B"/>
      <w:sz w:val="24"/>
      <w:szCs w:val="36"/>
    </w:rPr>
  </w:style>
  <w:style w:type="character" w:customStyle="1" w:styleId="berschriftZchn">
    <w:name w:val="Überschrift Zchn"/>
    <w:basedOn w:val="DefaultParagraphFont"/>
    <w:link w:val="berschrift"/>
    <w:rsid w:val="00F92850"/>
    <w:rPr>
      <w:rFonts w:ascii="Trebuchet MS" w:eastAsia="Calibri" w:hAnsi="Trebuchet MS" w:cs="Times New Roman"/>
      <w:b/>
      <w:caps/>
      <w:color w:val="ED1A3B"/>
      <w:sz w:val="24"/>
      <w:szCs w:val="36"/>
    </w:rPr>
  </w:style>
  <w:style w:type="character" w:styleId="Hyperlink">
    <w:name w:val="Hyperlink"/>
    <w:basedOn w:val="DefaultParagraphFont"/>
    <w:uiPriority w:val="99"/>
    <w:unhideWhenUsed/>
    <w:rsid w:val="00AE07D5"/>
    <w:rPr>
      <w:color w:val="ED1A3B" w:themeColor="hyperlink"/>
      <w:u w:val="single"/>
    </w:rPr>
  </w:style>
  <w:style w:type="paragraph" w:styleId="FootnoteText">
    <w:name w:val="footnote text"/>
    <w:basedOn w:val="Normal"/>
    <w:link w:val="FootnoteTextChar"/>
    <w:unhideWhenUsed/>
    <w:rsid w:val="00471571"/>
    <w:pPr>
      <w:spacing w:after="0" w:line="240" w:lineRule="auto"/>
    </w:pPr>
    <w:rPr>
      <w:rFonts w:eastAsia="Times New Roman"/>
      <w:color w:val="786860" w:themeColor="text2"/>
      <w:sz w:val="18"/>
      <w:szCs w:val="20"/>
    </w:rPr>
  </w:style>
  <w:style w:type="character" w:customStyle="1" w:styleId="FootnoteTextChar">
    <w:name w:val="Footnote Text Char"/>
    <w:basedOn w:val="DefaultParagraphFont"/>
    <w:link w:val="FootnoteText"/>
    <w:rsid w:val="00471571"/>
    <w:rPr>
      <w:rFonts w:ascii="Trebuchet MS" w:eastAsia="Times New Roman" w:hAnsi="Trebuchet MS" w:cs="Times New Roman"/>
      <w:color w:val="786860" w:themeColor="text2"/>
      <w:sz w:val="18"/>
      <w:szCs w:val="20"/>
      <w:lang w:val="en-GB"/>
    </w:rPr>
  </w:style>
  <w:style w:type="character" w:styleId="FootnoteReference">
    <w:name w:val="footnote reference"/>
    <w:basedOn w:val="DefaultParagraphFont"/>
    <w:unhideWhenUsed/>
    <w:rsid w:val="00AE07D5"/>
    <w:rPr>
      <w:vertAlign w:val="superscript"/>
    </w:rPr>
  </w:style>
  <w:style w:type="paragraph" w:customStyle="1" w:styleId="bullets">
    <w:name w:val="bullets"/>
    <w:basedOn w:val="BodyText"/>
    <w:next w:val="Normal"/>
    <w:link w:val="bulletsZchn"/>
    <w:rsid w:val="00F248FD"/>
    <w:pPr>
      <w:numPr>
        <w:numId w:val="2"/>
      </w:numPr>
      <w:tabs>
        <w:tab w:val="left" w:pos="567"/>
      </w:tabs>
      <w:spacing w:after="0" w:line="288" w:lineRule="auto"/>
    </w:pPr>
    <w:rPr>
      <w:rFonts w:ascii="Arial" w:eastAsia="Times New Roman" w:hAnsi="Arial"/>
      <w:szCs w:val="24"/>
    </w:rPr>
  </w:style>
  <w:style w:type="character" w:customStyle="1" w:styleId="bulletsZchn">
    <w:name w:val="bullets Zchn"/>
    <w:basedOn w:val="BodyTextChar"/>
    <w:link w:val="bullets"/>
    <w:rsid w:val="00F248FD"/>
    <w:rPr>
      <w:rFonts w:ascii="Arial" w:eastAsia="Times New Roman" w:hAnsi="Arial" w:cs="Times New Roman"/>
      <w:color w:val="786860"/>
      <w:szCs w:val="24"/>
      <w:lang w:val="en-GB"/>
    </w:rPr>
  </w:style>
  <w:style w:type="table" w:styleId="TableGrid">
    <w:name w:val="Table Grid"/>
    <w:basedOn w:val="TableNormal"/>
    <w:uiPriority w:val="59"/>
    <w:rsid w:val="00F24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ginlink">
    <w:name w:val="plugin_link"/>
    <w:basedOn w:val="DefaultParagraphFont"/>
    <w:rsid w:val="00604A8E"/>
  </w:style>
  <w:style w:type="character" w:customStyle="1" w:styleId="AnsprechpartnerKommentarAnsprechpartnerTeamZchn">
    <w:name w:val="Ansprechpartner_Kommentar (Ansprechpartner_Team) Zchn"/>
    <w:link w:val="AnsprechpartnerKommentarAnsprechpartnerTeam"/>
    <w:uiPriority w:val="99"/>
    <w:rsid w:val="00F02053"/>
    <w:rPr>
      <w:rFonts w:ascii="Bliss Pro Light" w:eastAsia="Times New Roman" w:hAnsi="Bliss Pro Light" w:cs="Bliss Pro Light"/>
      <w:i/>
      <w:iCs/>
      <w:color w:val="000000"/>
      <w:sz w:val="18"/>
      <w:szCs w:val="18"/>
      <w:lang w:val="en-GB" w:eastAsia="de-CH"/>
    </w:rPr>
  </w:style>
  <w:style w:type="paragraph" w:styleId="NoSpacing">
    <w:name w:val="No Spacing"/>
    <w:link w:val="NoSpacingChar"/>
    <w:uiPriority w:val="1"/>
    <w:qFormat/>
    <w:rsid w:val="000F3644"/>
    <w:pPr>
      <w:spacing w:after="0" w:line="240" w:lineRule="auto"/>
    </w:pPr>
    <w:rPr>
      <w:rFonts w:ascii="Times New Roman" w:eastAsia="Times New Roman" w:hAnsi="Times New Roman" w:cs="Times New Roman"/>
      <w:sz w:val="20"/>
      <w:szCs w:val="20"/>
      <w:lang w:eastAsia="de-DE"/>
    </w:rPr>
  </w:style>
  <w:style w:type="paragraph" w:customStyle="1" w:styleId="CoverLetterTextStartseite">
    <w:name w:val="Cover_Letter_Text (Startseite)"/>
    <w:basedOn w:val="Normal"/>
    <w:uiPriority w:val="99"/>
    <w:rsid w:val="00471571"/>
    <w:pPr>
      <w:tabs>
        <w:tab w:val="left" w:pos="170"/>
        <w:tab w:val="left" w:pos="1587"/>
      </w:tabs>
      <w:autoSpaceDE w:val="0"/>
      <w:autoSpaceDN w:val="0"/>
      <w:adjustRightInd w:val="0"/>
      <w:spacing w:after="0" w:line="220" w:lineRule="atLeast"/>
      <w:textAlignment w:val="center"/>
    </w:pPr>
    <w:rPr>
      <w:rFonts w:ascii="Bliss Pro Light" w:eastAsia="Times New Roman" w:hAnsi="Bliss Pro Light" w:cs="Bliss Pro Light"/>
      <w:i/>
      <w:iCs/>
      <w:color w:val="FFFFFF"/>
      <w:sz w:val="18"/>
      <w:szCs w:val="18"/>
      <w:lang w:eastAsia="de-CH"/>
    </w:rPr>
  </w:style>
  <w:style w:type="paragraph" w:styleId="NormalWeb">
    <w:name w:val="Normal (Web)"/>
    <w:basedOn w:val="Normal"/>
    <w:uiPriority w:val="99"/>
    <w:unhideWhenUsed/>
    <w:rsid w:val="00471571"/>
    <w:pPr>
      <w:spacing w:before="100" w:beforeAutospacing="1" w:after="100" w:afterAutospacing="1" w:line="240" w:lineRule="auto"/>
    </w:pPr>
    <w:rPr>
      <w:rFonts w:ascii="Times New Roman" w:eastAsia="Times New Roman" w:hAnsi="Times New Roman"/>
      <w:sz w:val="24"/>
      <w:szCs w:val="24"/>
      <w:lang w:eastAsia="de-CH"/>
    </w:rPr>
  </w:style>
  <w:style w:type="paragraph" w:customStyle="1" w:styleId="Lauftext">
    <w:name w:val="Lauftext"/>
    <w:basedOn w:val="Normal"/>
    <w:uiPriority w:val="99"/>
    <w:rsid w:val="00471571"/>
    <w:pPr>
      <w:tabs>
        <w:tab w:val="left" w:pos="170"/>
      </w:tabs>
      <w:autoSpaceDE w:val="0"/>
      <w:autoSpaceDN w:val="0"/>
      <w:adjustRightInd w:val="0"/>
      <w:spacing w:after="0" w:line="220" w:lineRule="atLeast"/>
    </w:pPr>
    <w:rPr>
      <w:rFonts w:ascii="Bliss Pro Light" w:eastAsia="Times New Roman" w:hAnsi="Bliss Pro Light" w:cs="Bliss Pro Light"/>
      <w:color w:val="000000"/>
      <w:sz w:val="18"/>
      <w:szCs w:val="18"/>
      <w:lang w:eastAsia="de-CH"/>
    </w:rPr>
  </w:style>
  <w:style w:type="paragraph" w:styleId="TOCHeading">
    <w:name w:val="TOC Heading"/>
    <w:basedOn w:val="Heading1"/>
    <w:next w:val="Normal"/>
    <w:uiPriority w:val="39"/>
    <w:unhideWhenUsed/>
    <w:qFormat/>
    <w:rsid w:val="007461F6"/>
    <w:pPr>
      <w:keepNext/>
      <w:keepLines/>
      <w:spacing w:before="480" w:after="0" w:line="276" w:lineRule="auto"/>
      <w:jc w:val="left"/>
      <w:outlineLvl w:val="9"/>
    </w:pPr>
    <w:rPr>
      <w:rFonts w:asciiTheme="majorHAnsi" w:eastAsiaTheme="majorEastAsia" w:hAnsiTheme="majorHAnsi" w:cstheme="majorBidi"/>
      <w:bCs/>
      <w:color w:val="B60E28" w:themeColor="accent1" w:themeShade="BF"/>
      <w:lang w:eastAsia="de-CH"/>
    </w:rPr>
  </w:style>
  <w:style w:type="paragraph" w:styleId="TOC1">
    <w:name w:val="toc 1"/>
    <w:basedOn w:val="Normal"/>
    <w:next w:val="Normal"/>
    <w:autoRedefine/>
    <w:uiPriority w:val="39"/>
    <w:unhideWhenUsed/>
    <w:rsid w:val="007461F6"/>
  </w:style>
  <w:style w:type="paragraph" w:styleId="TOC2">
    <w:name w:val="toc 2"/>
    <w:basedOn w:val="Normal"/>
    <w:next w:val="Normal"/>
    <w:autoRedefine/>
    <w:uiPriority w:val="39"/>
    <w:unhideWhenUsed/>
    <w:rsid w:val="007461F6"/>
    <w:pPr>
      <w:spacing w:after="100"/>
      <w:ind w:left="220"/>
    </w:pPr>
  </w:style>
  <w:style w:type="character" w:customStyle="1" w:styleId="NoSpacingChar">
    <w:name w:val="No Spacing Char"/>
    <w:basedOn w:val="DefaultParagraphFont"/>
    <w:link w:val="NoSpacing"/>
    <w:uiPriority w:val="1"/>
    <w:locked/>
    <w:rsid w:val="00F069F9"/>
    <w:rPr>
      <w:rFonts w:ascii="Times New Roman" w:eastAsia="Times New Roman" w:hAnsi="Times New Roman" w:cs="Times New Roman"/>
      <w:sz w:val="20"/>
      <w:szCs w:val="20"/>
      <w:lang w:val="en-GB" w:eastAsia="de-DE"/>
    </w:rPr>
  </w:style>
  <w:style w:type="paragraph" w:customStyle="1" w:styleId="Logo">
    <w:name w:val="Logo"/>
    <w:basedOn w:val="Normal"/>
    <w:next w:val="Normal"/>
    <w:rsid w:val="001C3A40"/>
    <w:pPr>
      <w:tabs>
        <w:tab w:val="left" w:pos="1000"/>
      </w:tabs>
      <w:overflowPunct w:val="0"/>
      <w:autoSpaceDE w:val="0"/>
      <w:autoSpaceDN w:val="0"/>
      <w:adjustRightInd w:val="0"/>
      <w:spacing w:before="180" w:after="0" w:line="240" w:lineRule="atLeast"/>
      <w:jc w:val="left"/>
      <w:textAlignment w:val="baseline"/>
    </w:pPr>
    <w:rPr>
      <w:rFonts w:eastAsia="Times New Roman"/>
      <w:color w:val="786860" w:themeColor="text2"/>
      <w:sz w:val="20"/>
      <w:szCs w:val="20"/>
      <w:lang w:eastAsia="de-DE"/>
    </w:rPr>
  </w:style>
  <w:style w:type="paragraph" w:customStyle="1" w:styleId="Zeile2">
    <w:name w:val="Zeile2"/>
    <w:basedOn w:val="Header"/>
    <w:rsid w:val="001C3A40"/>
    <w:pPr>
      <w:tabs>
        <w:tab w:val="clear" w:pos="4536"/>
        <w:tab w:val="clear" w:pos="9072"/>
        <w:tab w:val="right" w:pos="9356"/>
      </w:tabs>
      <w:overflowPunct w:val="0"/>
      <w:autoSpaceDE w:val="0"/>
      <w:autoSpaceDN w:val="0"/>
      <w:adjustRightInd w:val="0"/>
      <w:spacing w:before="180"/>
      <w:jc w:val="right"/>
      <w:textAlignment w:val="baseline"/>
    </w:pPr>
    <w:rPr>
      <w:rFonts w:eastAsia="Times New Roman"/>
      <w:color w:val="786860" w:themeColor="text2"/>
      <w:sz w:val="18"/>
      <w:szCs w:val="20"/>
      <w:lang w:eastAsia="de-DE"/>
    </w:rPr>
  </w:style>
  <w:style w:type="table" w:customStyle="1" w:styleId="Tabellenraster1">
    <w:name w:val="Tabellenraster1"/>
    <w:basedOn w:val="TableNormal"/>
    <w:next w:val="TableGrid"/>
    <w:uiPriority w:val="59"/>
    <w:rsid w:val="001C3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berschrift"/>
    <w:next w:val="Normal"/>
    <w:link w:val="Formatvorlage1Zchn"/>
    <w:qFormat/>
    <w:rsid w:val="001C3A40"/>
  </w:style>
  <w:style w:type="character" w:customStyle="1" w:styleId="Formatvorlage1Zchn">
    <w:name w:val="Formatvorlage1 Zchn"/>
    <w:basedOn w:val="Heading1Char"/>
    <w:link w:val="Formatvorlage1"/>
    <w:rsid w:val="001C3A40"/>
    <w:rPr>
      <w:rFonts w:ascii="Trebuchet MS" w:eastAsia="Calibri" w:hAnsi="Trebuchet MS" w:cs="Times New Roman"/>
      <w:b/>
      <w:caps/>
      <w:color w:val="ED1A3B"/>
      <w:sz w:val="24"/>
      <w:szCs w:val="36"/>
    </w:rPr>
  </w:style>
  <w:style w:type="paragraph" w:customStyle="1" w:styleId="Formatvorlage3">
    <w:name w:val="Formatvorlage3"/>
    <w:basedOn w:val="Formatvorlage1"/>
    <w:next w:val="Normal"/>
    <w:qFormat/>
    <w:rsid w:val="001C3A40"/>
    <w:pPr>
      <w:numPr>
        <w:numId w:val="0"/>
      </w:numPr>
      <w:spacing w:before="0" w:after="240"/>
      <w:ind w:left="578" w:hanging="578"/>
    </w:pPr>
    <w:rPr>
      <w:b w:val="0"/>
      <w:sz w:val="22"/>
    </w:rPr>
  </w:style>
  <w:style w:type="table" w:customStyle="1" w:styleId="Tabellenraster2">
    <w:name w:val="Tabellenraster2"/>
    <w:basedOn w:val="TableNormal"/>
    <w:next w:val="TableGrid"/>
    <w:uiPriority w:val="59"/>
    <w:rsid w:val="003D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1655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27540">
      <w:bodyDiv w:val="1"/>
      <w:marLeft w:val="0"/>
      <w:marRight w:val="0"/>
      <w:marTop w:val="0"/>
      <w:marBottom w:val="0"/>
      <w:divBdr>
        <w:top w:val="none" w:sz="0" w:space="0" w:color="auto"/>
        <w:left w:val="none" w:sz="0" w:space="0" w:color="auto"/>
        <w:bottom w:val="none" w:sz="0" w:space="0" w:color="auto"/>
        <w:right w:val="none" w:sz="0" w:space="0" w:color="auto"/>
      </w:divBdr>
    </w:div>
    <w:div w:id="310404380">
      <w:bodyDiv w:val="1"/>
      <w:marLeft w:val="0"/>
      <w:marRight w:val="0"/>
      <w:marTop w:val="0"/>
      <w:marBottom w:val="0"/>
      <w:divBdr>
        <w:top w:val="none" w:sz="0" w:space="0" w:color="auto"/>
        <w:left w:val="none" w:sz="0" w:space="0" w:color="auto"/>
        <w:bottom w:val="none" w:sz="0" w:space="0" w:color="auto"/>
        <w:right w:val="none" w:sz="0" w:space="0" w:color="auto"/>
      </w:divBdr>
    </w:div>
    <w:div w:id="393046505">
      <w:bodyDiv w:val="1"/>
      <w:marLeft w:val="0"/>
      <w:marRight w:val="0"/>
      <w:marTop w:val="0"/>
      <w:marBottom w:val="0"/>
      <w:divBdr>
        <w:top w:val="none" w:sz="0" w:space="0" w:color="auto"/>
        <w:left w:val="none" w:sz="0" w:space="0" w:color="auto"/>
        <w:bottom w:val="none" w:sz="0" w:space="0" w:color="auto"/>
        <w:right w:val="none" w:sz="0" w:space="0" w:color="auto"/>
      </w:divBdr>
    </w:div>
    <w:div w:id="451556624">
      <w:bodyDiv w:val="1"/>
      <w:marLeft w:val="0"/>
      <w:marRight w:val="0"/>
      <w:marTop w:val="0"/>
      <w:marBottom w:val="0"/>
      <w:divBdr>
        <w:top w:val="none" w:sz="0" w:space="0" w:color="auto"/>
        <w:left w:val="none" w:sz="0" w:space="0" w:color="auto"/>
        <w:bottom w:val="none" w:sz="0" w:space="0" w:color="auto"/>
        <w:right w:val="none" w:sz="0" w:space="0" w:color="auto"/>
      </w:divBdr>
    </w:div>
    <w:div w:id="470750109">
      <w:bodyDiv w:val="1"/>
      <w:marLeft w:val="0"/>
      <w:marRight w:val="0"/>
      <w:marTop w:val="0"/>
      <w:marBottom w:val="0"/>
      <w:divBdr>
        <w:top w:val="none" w:sz="0" w:space="0" w:color="auto"/>
        <w:left w:val="none" w:sz="0" w:space="0" w:color="auto"/>
        <w:bottom w:val="none" w:sz="0" w:space="0" w:color="auto"/>
        <w:right w:val="none" w:sz="0" w:space="0" w:color="auto"/>
      </w:divBdr>
    </w:div>
    <w:div w:id="547496375">
      <w:bodyDiv w:val="1"/>
      <w:marLeft w:val="0"/>
      <w:marRight w:val="0"/>
      <w:marTop w:val="0"/>
      <w:marBottom w:val="0"/>
      <w:divBdr>
        <w:top w:val="none" w:sz="0" w:space="0" w:color="auto"/>
        <w:left w:val="none" w:sz="0" w:space="0" w:color="auto"/>
        <w:bottom w:val="none" w:sz="0" w:space="0" w:color="auto"/>
        <w:right w:val="none" w:sz="0" w:space="0" w:color="auto"/>
      </w:divBdr>
    </w:div>
    <w:div w:id="688676283">
      <w:bodyDiv w:val="1"/>
      <w:marLeft w:val="0"/>
      <w:marRight w:val="0"/>
      <w:marTop w:val="0"/>
      <w:marBottom w:val="0"/>
      <w:divBdr>
        <w:top w:val="none" w:sz="0" w:space="0" w:color="auto"/>
        <w:left w:val="none" w:sz="0" w:space="0" w:color="auto"/>
        <w:bottom w:val="none" w:sz="0" w:space="0" w:color="auto"/>
        <w:right w:val="none" w:sz="0" w:space="0" w:color="auto"/>
      </w:divBdr>
    </w:div>
    <w:div w:id="696584057">
      <w:bodyDiv w:val="1"/>
      <w:marLeft w:val="0"/>
      <w:marRight w:val="0"/>
      <w:marTop w:val="0"/>
      <w:marBottom w:val="0"/>
      <w:divBdr>
        <w:top w:val="none" w:sz="0" w:space="0" w:color="auto"/>
        <w:left w:val="none" w:sz="0" w:space="0" w:color="auto"/>
        <w:bottom w:val="none" w:sz="0" w:space="0" w:color="auto"/>
        <w:right w:val="none" w:sz="0" w:space="0" w:color="auto"/>
      </w:divBdr>
    </w:div>
    <w:div w:id="724524236">
      <w:bodyDiv w:val="1"/>
      <w:marLeft w:val="0"/>
      <w:marRight w:val="0"/>
      <w:marTop w:val="0"/>
      <w:marBottom w:val="0"/>
      <w:divBdr>
        <w:top w:val="none" w:sz="0" w:space="0" w:color="auto"/>
        <w:left w:val="none" w:sz="0" w:space="0" w:color="auto"/>
        <w:bottom w:val="none" w:sz="0" w:space="0" w:color="auto"/>
        <w:right w:val="none" w:sz="0" w:space="0" w:color="auto"/>
      </w:divBdr>
    </w:div>
    <w:div w:id="727340509">
      <w:bodyDiv w:val="1"/>
      <w:marLeft w:val="0"/>
      <w:marRight w:val="0"/>
      <w:marTop w:val="0"/>
      <w:marBottom w:val="0"/>
      <w:divBdr>
        <w:top w:val="none" w:sz="0" w:space="0" w:color="auto"/>
        <w:left w:val="none" w:sz="0" w:space="0" w:color="auto"/>
        <w:bottom w:val="none" w:sz="0" w:space="0" w:color="auto"/>
        <w:right w:val="none" w:sz="0" w:space="0" w:color="auto"/>
      </w:divBdr>
    </w:div>
    <w:div w:id="809903125">
      <w:bodyDiv w:val="1"/>
      <w:marLeft w:val="0"/>
      <w:marRight w:val="0"/>
      <w:marTop w:val="0"/>
      <w:marBottom w:val="0"/>
      <w:divBdr>
        <w:top w:val="none" w:sz="0" w:space="0" w:color="auto"/>
        <w:left w:val="none" w:sz="0" w:space="0" w:color="auto"/>
        <w:bottom w:val="none" w:sz="0" w:space="0" w:color="auto"/>
        <w:right w:val="none" w:sz="0" w:space="0" w:color="auto"/>
      </w:divBdr>
    </w:div>
    <w:div w:id="813646502">
      <w:bodyDiv w:val="1"/>
      <w:marLeft w:val="0"/>
      <w:marRight w:val="0"/>
      <w:marTop w:val="0"/>
      <w:marBottom w:val="0"/>
      <w:divBdr>
        <w:top w:val="none" w:sz="0" w:space="0" w:color="auto"/>
        <w:left w:val="none" w:sz="0" w:space="0" w:color="auto"/>
        <w:bottom w:val="none" w:sz="0" w:space="0" w:color="auto"/>
        <w:right w:val="none" w:sz="0" w:space="0" w:color="auto"/>
      </w:divBdr>
    </w:div>
    <w:div w:id="841747183">
      <w:bodyDiv w:val="1"/>
      <w:marLeft w:val="0"/>
      <w:marRight w:val="0"/>
      <w:marTop w:val="0"/>
      <w:marBottom w:val="0"/>
      <w:divBdr>
        <w:top w:val="none" w:sz="0" w:space="0" w:color="auto"/>
        <w:left w:val="none" w:sz="0" w:space="0" w:color="auto"/>
        <w:bottom w:val="none" w:sz="0" w:space="0" w:color="auto"/>
        <w:right w:val="none" w:sz="0" w:space="0" w:color="auto"/>
      </w:divBdr>
      <w:divsChild>
        <w:div w:id="124663597">
          <w:marLeft w:val="288"/>
          <w:marRight w:val="0"/>
          <w:marTop w:val="86"/>
          <w:marBottom w:val="0"/>
          <w:divBdr>
            <w:top w:val="none" w:sz="0" w:space="0" w:color="auto"/>
            <w:left w:val="none" w:sz="0" w:space="0" w:color="auto"/>
            <w:bottom w:val="none" w:sz="0" w:space="0" w:color="auto"/>
            <w:right w:val="none" w:sz="0" w:space="0" w:color="auto"/>
          </w:divBdr>
        </w:div>
        <w:div w:id="1267736156">
          <w:marLeft w:val="288"/>
          <w:marRight w:val="0"/>
          <w:marTop w:val="86"/>
          <w:marBottom w:val="0"/>
          <w:divBdr>
            <w:top w:val="none" w:sz="0" w:space="0" w:color="auto"/>
            <w:left w:val="none" w:sz="0" w:space="0" w:color="auto"/>
            <w:bottom w:val="none" w:sz="0" w:space="0" w:color="auto"/>
            <w:right w:val="none" w:sz="0" w:space="0" w:color="auto"/>
          </w:divBdr>
        </w:div>
      </w:divsChild>
    </w:div>
    <w:div w:id="891775364">
      <w:bodyDiv w:val="1"/>
      <w:marLeft w:val="0"/>
      <w:marRight w:val="0"/>
      <w:marTop w:val="0"/>
      <w:marBottom w:val="0"/>
      <w:divBdr>
        <w:top w:val="none" w:sz="0" w:space="0" w:color="auto"/>
        <w:left w:val="none" w:sz="0" w:space="0" w:color="auto"/>
        <w:bottom w:val="none" w:sz="0" w:space="0" w:color="auto"/>
        <w:right w:val="none" w:sz="0" w:space="0" w:color="auto"/>
      </w:divBdr>
    </w:div>
    <w:div w:id="941911815">
      <w:bodyDiv w:val="1"/>
      <w:marLeft w:val="0"/>
      <w:marRight w:val="0"/>
      <w:marTop w:val="0"/>
      <w:marBottom w:val="0"/>
      <w:divBdr>
        <w:top w:val="none" w:sz="0" w:space="0" w:color="auto"/>
        <w:left w:val="none" w:sz="0" w:space="0" w:color="auto"/>
        <w:bottom w:val="none" w:sz="0" w:space="0" w:color="auto"/>
        <w:right w:val="none" w:sz="0" w:space="0" w:color="auto"/>
      </w:divBdr>
    </w:div>
    <w:div w:id="994990953">
      <w:bodyDiv w:val="1"/>
      <w:marLeft w:val="0"/>
      <w:marRight w:val="0"/>
      <w:marTop w:val="0"/>
      <w:marBottom w:val="0"/>
      <w:divBdr>
        <w:top w:val="none" w:sz="0" w:space="0" w:color="auto"/>
        <w:left w:val="none" w:sz="0" w:space="0" w:color="auto"/>
        <w:bottom w:val="none" w:sz="0" w:space="0" w:color="auto"/>
        <w:right w:val="none" w:sz="0" w:space="0" w:color="auto"/>
      </w:divBdr>
    </w:div>
    <w:div w:id="1147479644">
      <w:bodyDiv w:val="1"/>
      <w:marLeft w:val="0"/>
      <w:marRight w:val="0"/>
      <w:marTop w:val="0"/>
      <w:marBottom w:val="0"/>
      <w:divBdr>
        <w:top w:val="none" w:sz="0" w:space="0" w:color="auto"/>
        <w:left w:val="none" w:sz="0" w:space="0" w:color="auto"/>
        <w:bottom w:val="none" w:sz="0" w:space="0" w:color="auto"/>
        <w:right w:val="none" w:sz="0" w:space="0" w:color="auto"/>
      </w:divBdr>
    </w:div>
    <w:div w:id="1183280768">
      <w:bodyDiv w:val="1"/>
      <w:marLeft w:val="0"/>
      <w:marRight w:val="0"/>
      <w:marTop w:val="0"/>
      <w:marBottom w:val="0"/>
      <w:divBdr>
        <w:top w:val="none" w:sz="0" w:space="0" w:color="auto"/>
        <w:left w:val="none" w:sz="0" w:space="0" w:color="auto"/>
        <w:bottom w:val="none" w:sz="0" w:space="0" w:color="auto"/>
        <w:right w:val="none" w:sz="0" w:space="0" w:color="auto"/>
      </w:divBdr>
    </w:div>
    <w:div w:id="1238200649">
      <w:bodyDiv w:val="1"/>
      <w:marLeft w:val="0"/>
      <w:marRight w:val="0"/>
      <w:marTop w:val="0"/>
      <w:marBottom w:val="0"/>
      <w:divBdr>
        <w:top w:val="none" w:sz="0" w:space="0" w:color="auto"/>
        <w:left w:val="none" w:sz="0" w:space="0" w:color="auto"/>
        <w:bottom w:val="none" w:sz="0" w:space="0" w:color="auto"/>
        <w:right w:val="none" w:sz="0" w:space="0" w:color="auto"/>
      </w:divBdr>
      <w:divsChild>
        <w:div w:id="1018963596">
          <w:marLeft w:val="216"/>
          <w:marRight w:val="0"/>
          <w:marTop w:val="101"/>
          <w:marBottom w:val="0"/>
          <w:divBdr>
            <w:top w:val="none" w:sz="0" w:space="0" w:color="auto"/>
            <w:left w:val="none" w:sz="0" w:space="0" w:color="auto"/>
            <w:bottom w:val="none" w:sz="0" w:space="0" w:color="auto"/>
            <w:right w:val="none" w:sz="0" w:space="0" w:color="auto"/>
          </w:divBdr>
        </w:div>
      </w:divsChild>
    </w:div>
    <w:div w:id="1241014769">
      <w:bodyDiv w:val="1"/>
      <w:marLeft w:val="0"/>
      <w:marRight w:val="0"/>
      <w:marTop w:val="0"/>
      <w:marBottom w:val="0"/>
      <w:divBdr>
        <w:top w:val="none" w:sz="0" w:space="0" w:color="auto"/>
        <w:left w:val="none" w:sz="0" w:space="0" w:color="auto"/>
        <w:bottom w:val="none" w:sz="0" w:space="0" w:color="auto"/>
        <w:right w:val="none" w:sz="0" w:space="0" w:color="auto"/>
      </w:divBdr>
    </w:div>
    <w:div w:id="1287397549">
      <w:bodyDiv w:val="1"/>
      <w:marLeft w:val="0"/>
      <w:marRight w:val="0"/>
      <w:marTop w:val="0"/>
      <w:marBottom w:val="0"/>
      <w:divBdr>
        <w:top w:val="none" w:sz="0" w:space="0" w:color="auto"/>
        <w:left w:val="none" w:sz="0" w:space="0" w:color="auto"/>
        <w:bottom w:val="none" w:sz="0" w:space="0" w:color="auto"/>
        <w:right w:val="none" w:sz="0" w:space="0" w:color="auto"/>
      </w:divBdr>
    </w:div>
    <w:div w:id="1290895205">
      <w:bodyDiv w:val="1"/>
      <w:marLeft w:val="0"/>
      <w:marRight w:val="0"/>
      <w:marTop w:val="0"/>
      <w:marBottom w:val="0"/>
      <w:divBdr>
        <w:top w:val="none" w:sz="0" w:space="0" w:color="auto"/>
        <w:left w:val="none" w:sz="0" w:space="0" w:color="auto"/>
        <w:bottom w:val="none" w:sz="0" w:space="0" w:color="auto"/>
        <w:right w:val="none" w:sz="0" w:space="0" w:color="auto"/>
      </w:divBdr>
    </w:div>
    <w:div w:id="1352877079">
      <w:bodyDiv w:val="1"/>
      <w:marLeft w:val="0"/>
      <w:marRight w:val="0"/>
      <w:marTop w:val="0"/>
      <w:marBottom w:val="0"/>
      <w:divBdr>
        <w:top w:val="none" w:sz="0" w:space="0" w:color="auto"/>
        <w:left w:val="none" w:sz="0" w:space="0" w:color="auto"/>
        <w:bottom w:val="none" w:sz="0" w:space="0" w:color="auto"/>
        <w:right w:val="none" w:sz="0" w:space="0" w:color="auto"/>
      </w:divBdr>
    </w:div>
    <w:div w:id="1373308487">
      <w:bodyDiv w:val="1"/>
      <w:marLeft w:val="0"/>
      <w:marRight w:val="0"/>
      <w:marTop w:val="0"/>
      <w:marBottom w:val="0"/>
      <w:divBdr>
        <w:top w:val="none" w:sz="0" w:space="0" w:color="auto"/>
        <w:left w:val="none" w:sz="0" w:space="0" w:color="auto"/>
        <w:bottom w:val="none" w:sz="0" w:space="0" w:color="auto"/>
        <w:right w:val="none" w:sz="0" w:space="0" w:color="auto"/>
      </w:divBdr>
    </w:div>
    <w:div w:id="1394618052">
      <w:bodyDiv w:val="1"/>
      <w:marLeft w:val="0"/>
      <w:marRight w:val="0"/>
      <w:marTop w:val="0"/>
      <w:marBottom w:val="0"/>
      <w:divBdr>
        <w:top w:val="none" w:sz="0" w:space="0" w:color="auto"/>
        <w:left w:val="none" w:sz="0" w:space="0" w:color="auto"/>
        <w:bottom w:val="none" w:sz="0" w:space="0" w:color="auto"/>
        <w:right w:val="none" w:sz="0" w:space="0" w:color="auto"/>
      </w:divBdr>
    </w:div>
    <w:div w:id="1578203171">
      <w:bodyDiv w:val="1"/>
      <w:marLeft w:val="0"/>
      <w:marRight w:val="0"/>
      <w:marTop w:val="0"/>
      <w:marBottom w:val="0"/>
      <w:divBdr>
        <w:top w:val="none" w:sz="0" w:space="0" w:color="auto"/>
        <w:left w:val="none" w:sz="0" w:space="0" w:color="auto"/>
        <w:bottom w:val="none" w:sz="0" w:space="0" w:color="auto"/>
        <w:right w:val="none" w:sz="0" w:space="0" w:color="auto"/>
      </w:divBdr>
    </w:div>
    <w:div w:id="1597322801">
      <w:bodyDiv w:val="1"/>
      <w:marLeft w:val="0"/>
      <w:marRight w:val="0"/>
      <w:marTop w:val="0"/>
      <w:marBottom w:val="0"/>
      <w:divBdr>
        <w:top w:val="none" w:sz="0" w:space="0" w:color="auto"/>
        <w:left w:val="none" w:sz="0" w:space="0" w:color="auto"/>
        <w:bottom w:val="none" w:sz="0" w:space="0" w:color="auto"/>
        <w:right w:val="none" w:sz="0" w:space="0" w:color="auto"/>
      </w:divBdr>
    </w:div>
    <w:div w:id="1710647226">
      <w:bodyDiv w:val="1"/>
      <w:marLeft w:val="0"/>
      <w:marRight w:val="0"/>
      <w:marTop w:val="0"/>
      <w:marBottom w:val="0"/>
      <w:divBdr>
        <w:top w:val="none" w:sz="0" w:space="0" w:color="auto"/>
        <w:left w:val="none" w:sz="0" w:space="0" w:color="auto"/>
        <w:bottom w:val="none" w:sz="0" w:space="0" w:color="auto"/>
        <w:right w:val="none" w:sz="0" w:space="0" w:color="auto"/>
      </w:divBdr>
      <w:divsChild>
        <w:div w:id="802381169">
          <w:marLeft w:val="720"/>
          <w:marRight w:val="0"/>
          <w:marTop w:val="101"/>
          <w:marBottom w:val="0"/>
          <w:divBdr>
            <w:top w:val="none" w:sz="0" w:space="0" w:color="auto"/>
            <w:left w:val="none" w:sz="0" w:space="0" w:color="auto"/>
            <w:bottom w:val="none" w:sz="0" w:space="0" w:color="auto"/>
            <w:right w:val="none" w:sz="0" w:space="0" w:color="auto"/>
          </w:divBdr>
        </w:div>
      </w:divsChild>
    </w:div>
    <w:div w:id="1712269188">
      <w:bodyDiv w:val="1"/>
      <w:marLeft w:val="0"/>
      <w:marRight w:val="0"/>
      <w:marTop w:val="0"/>
      <w:marBottom w:val="0"/>
      <w:divBdr>
        <w:top w:val="none" w:sz="0" w:space="0" w:color="auto"/>
        <w:left w:val="none" w:sz="0" w:space="0" w:color="auto"/>
        <w:bottom w:val="none" w:sz="0" w:space="0" w:color="auto"/>
        <w:right w:val="none" w:sz="0" w:space="0" w:color="auto"/>
      </w:divBdr>
      <w:divsChild>
        <w:div w:id="245573407">
          <w:marLeft w:val="720"/>
          <w:marRight w:val="0"/>
          <w:marTop w:val="101"/>
          <w:marBottom w:val="0"/>
          <w:divBdr>
            <w:top w:val="none" w:sz="0" w:space="0" w:color="auto"/>
            <w:left w:val="none" w:sz="0" w:space="0" w:color="auto"/>
            <w:bottom w:val="none" w:sz="0" w:space="0" w:color="auto"/>
            <w:right w:val="none" w:sz="0" w:space="0" w:color="auto"/>
          </w:divBdr>
        </w:div>
        <w:div w:id="1615673347">
          <w:marLeft w:val="720"/>
          <w:marRight w:val="0"/>
          <w:marTop w:val="101"/>
          <w:marBottom w:val="0"/>
          <w:divBdr>
            <w:top w:val="none" w:sz="0" w:space="0" w:color="auto"/>
            <w:left w:val="none" w:sz="0" w:space="0" w:color="auto"/>
            <w:bottom w:val="none" w:sz="0" w:space="0" w:color="auto"/>
            <w:right w:val="none" w:sz="0" w:space="0" w:color="auto"/>
          </w:divBdr>
        </w:div>
      </w:divsChild>
    </w:div>
    <w:div w:id="1829130746">
      <w:bodyDiv w:val="1"/>
      <w:marLeft w:val="0"/>
      <w:marRight w:val="0"/>
      <w:marTop w:val="0"/>
      <w:marBottom w:val="0"/>
      <w:divBdr>
        <w:top w:val="none" w:sz="0" w:space="0" w:color="auto"/>
        <w:left w:val="none" w:sz="0" w:space="0" w:color="auto"/>
        <w:bottom w:val="none" w:sz="0" w:space="0" w:color="auto"/>
        <w:right w:val="none" w:sz="0" w:space="0" w:color="auto"/>
      </w:divBdr>
    </w:div>
    <w:div w:id="1852061768">
      <w:bodyDiv w:val="1"/>
      <w:marLeft w:val="0"/>
      <w:marRight w:val="0"/>
      <w:marTop w:val="0"/>
      <w:marBottom w:val="0"/>
      <w:divBdr>
        <w:top w:val="none" w:sz="0" w:space="0" w:color="auto"/>
        <w:left w:val="none" w:sz="0" w:space="0" w:color="auto"/>
        <w:bottom w:val="none" w:sz="0" w:space="0" w:color="auto"/>
        <w:right w:val="none" w:sz="0" w:space="0" w:color="auto"/>
      </w:divBdr>
      <w:divsChild>
        <w:div w:id="60249908">
          <w:marLeft w:val="720"/>
          <w:marRight w:val="0"/>
          <w:marTop w:val="101"/>
          <w:marBottom w:val="0"/>
          <w:divBdr>
            <w:top w:val="none" w:sz="0" w:space="0" w:color="auto"/>
            <w:left w:val="none" w:sz="0" w:space="0" w:color="auto"/>
            <w:bottom w:val="none" w:sz="0" w:space="0" w:color="auto"/>
            <w:right w:val="none" w:sz="0" w:space="0" w:color="auto"/>
          </w:divBdr>
        </w:div>
        <w:div w:id="2021351924">
          <w:marLeft w:val="720"/>
          <w:marRight w:val="0"/>
          <w:marTop w:val="101"/>
          <w:marBottom w:val="0"/>
          <w:divBdr>
            <w:top w:val="none" w:sz="0" w:space="0" w:color="auto"/>
            <w:left w:val="none" w:sz="0" w:space="0" w:color="auto"/>
            <w:bottom w:val="none" w:sz="0" w:space="0" w:color="auto"/>
            <w:right w:val="none" w:sz="0" w:space="0" w:color="auto"/>
          </w:divBdr>
        </w:div>
      </w:divsChild>
    </w:div>
    <w:div w:id="1871918361">
      <w:bodyDiv w:val="1"/>
      <w:marLeft w:val="0"/>
      <w:marRight w:val="0"/>
      <w:marTop w:val="0"/>
      <w:marBottom w:val="0"/>
      <w:divBdr>
        <w:top w:val="none" w:sz="0" w:space="0" w:color="auto"/>
        <w:left w:val="none" w:sz="0" w:space="0" w:color="auto"/>
        <w:bottom w:val="none" w:sz="0" w:space="0" w:color="auto"/>
        <w:right w:val="none" w:sz="0" w:space="0" w:color="auto"/>
      </w:divBdr>
    </w:div>
    <w:div w:id="1913613454">
      <w:bodyDiv w:val="1"/>
      <w:marLeft w:val="0"/>
      <w:marRight w:val="0"/>
      <w:marTop w:val="0"/>
      <w:marBottom w:val="0"/>
      <w:divBdr>
        <w:top w:val="none" w:sz="0" w:space="0" w:color="auto"/>
        <w:left w:val="none" w:sz="0" w:space="0" w:color="auto"/>
        <w:bottom w:val="none" w:sz="0" w:space="0" w:color="auto"/>
        <w:right w:val="none" w:sz="0" w:space="0" w:color="auto"/>
      </w:divBdr>
    </w:div>
    <w:div w:id="1917857207">
      <w:bodyDiv w:val="1"/>
      <w:marLeft w:val="0"/>
      <w:marRight w:val="0"/>
      <w:marTop w:val="0"/>
      <w:marBottom w:val="0"/>
      <w:divBdr>
        <w:top w:val="none" w:sz="0" w:space="0" w:color="auto"/>
        <w:left w:val="none" w:sz="0" w:space="0" w:color="auto"/>
        <w:bottom w:val="none" w:sz="0" w:space="0" w:color="auto"/>
        <w:right w:val="none" w:sz="0" w:space="0" w:color="auto"/>
      </w:divBdr>
      <w:divsChild>
        <w:div w:id="333529583">
          <w:marLeft w:val="533"/>
          <w:marRight w:val="0"/>
          <w:marTop w:val="86"/>
          <w:marBottom w:val="0"/>
          <w:divBdr>
            <w:top w:val="none" w:sz="0" w:space="0" w:color="auto"/>
            <w:left w:val="none" w:sz="0" w:space="0" w:color="auto"/>
            <w:bottom w:val="none" w:sz="0" w:space="0" w:color="auto"/>
            <w:right w:val="none" w:sz="0" w:space="0" w:color="auto"/>
          </w:divBdr>
        </w:div>
        <w:div w:id="1364791945">
          <w:marLeft w:val="533"/>
          <w:marRight w:val="0"/>
          <w:marTop w:val="86"/>
          <w:marBottom w:val="0"/>
          <w:divBdr>
            <w:top w:val="none" w:sz="0" w:space="0" w:color="auto"/>
            <w:left w:val="none" w:sz="0" w:space="0" w:color="auto"/>
            <w:bottom w:val="none" w:sz="0" w:space="0" w:color="auto"/>
            <w:right w:val="none" w:sz="0" w:space="0" w:color="auto"/>
          </w:divBdr>
        </w:div>
        <w:div w:id="1483738123">
          <w:marLeft w:val="533"/>
          <w:marRight w:val="0"/>
          <w:marTop w:val="86"/>
          <w:marBottom w:val="0"/>
          <w:divBdr>
            <w:top w:val="none" w:sz="0" w:space="0" w:color="auto"/>
            <w:left w:val="none" w:sz="0" w:space="0" w:color="auto"/>
            <w:bottom w:val="none" w:sz="0" w:space="0" w:color="auto"/>
            <w:right w:val="none" w:sz="0" w:space="0" w:color="auto"/>
          </w:divBdr>
        </w:div>
        <w:div w:id="1665007949">
          <w:marLeft w:val="533"/>
          <w:marRight w:val="0"/>
          <w:marTop w:val="86"/>
          <w:marBottom w:val="0"/>
          <w:divBdr>
            <w:top w:val="none" w:sz="0" w:space="0" w:color="auto"/>
            <w:left w:val="none" w:sz="0" w:space="0" w:color="auto"/>
            <w:bottom w:val="none" w:sz="0" w:space="0" w:color="auto"/>
            <w:right w:val="none" w:sz="0" w:space="0" w:color="auto"/>
          </w:divBdr>
        </w:div>
        <w:div w:id="1683819788">
          <w:marLeft w:val="533"/>
          <w:marRight w:val="0"/>
          <w:marTop w:val="86"/>
          <w:marBottom w:val="0"/>
          <w:divBdr>
            <w:top w:val="none" w:sz="0" w:space="0" w:color="auto"/>
            <w:left w:val="none" w:sz="0" w:space="0" w:color="auto"/>
            <w:bottom w:val="none" w:sz="0" w:space="0" w:color="auto"/>
            <w:right w:val="none" w:sz="0" w:space="0" w:color="auto"/>
          </w:divBdr>
        </w:div>
        <w:div w:id="1846548729">
          <w:marLeft w:val="533"/>
          <w:marRight w:val="0"/>
          <w:marTop w:val="86"/>
          <w:marBottom w:val="0"/>
          <w:divBdr>
            <w:top w:val="none" w:sz="0" w:space="0" w:color="auto"/>
            <w:left w:val="none" w:sz="0" w:space="0" w:color="auto"/>
            <w:bottom w:val="none" w:sz="0" w:space="0" w:color="auto"/>
            <w:right w:val="none" w:sz="0" w:space="0" w:color="auto"/>
          </w:divBdr>
        </w:div>
      </w:divsChild>
    </w:div>
    <w:div w:id="20805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DO">
      <a:dk1>
        <a:srgbClr val="000000"/>
      </a:dk1>
      <a:lt1>
        <a:srgbClr val="FFFFFF"/>
      </a:lt1>
      <a:dk2>
        <a:srgbClr val="786860"/>
      </a:dk2>
      <a:lt2>
        <a:srgbClr val="D1108C"/>
      </a:lt2>
      <a:accent1>
        <a:srgbClr val="ED1A3B"/>
      </a:accent1>
      <a:accent2>
        <a:srgbClr val="2EAFA4"/>
      </a:accent2>
      <a:accent3>
        <a:srgbClr val="98002E"/>
      </a:accent3>
      <a:accent4>
        <a:srgbClr val="253E9A"/>
      </a:accent4>
      <a:accent5>
        <a:srgbClr val="EE9024"/>
      </a:accent5>
      <a:accent6>
        <a:srgbClr val="62CAE3"/>
      </a:accent6>
      <a:hlink>
        <a:srgbClr val="ED1A3B"/>
      </a:hlink>
      <a:folHlink>
        <a:srgbClr val="62CAE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BC69F-3454-43BA-9C8F-CEFCD91E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4657</Characters>
  <Application>Microsoft Office Word</Application>
  <DocSecurity>4</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2018-06-05T12:36:00Z</dcterms:created>
  <dcterms:modified xsi:type="dcterms:W3CDTF">2018-06-05T12:36:00Z</dcterms:modified>
</cp:coreProperties>
</file>